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3044" w14:textId="77777777" w:rsidR="00160058" w:rsidRDefault="00160058" w:rsidP="004D1FFC">
      <w:pPr>
        <w:ind w:left="708"/>
        <w:jc w:val="center"/>
        <w:rPr>
          <w:rFonts w:ascii="Arial" w:hAnsi="Arial" w:cs="Arial"/>
          <w:sz w:val="32"/>
          <w:szCs w:val="32"/>
        </w:rPr>
      </w:pPr>
    </w:p>
    <w:p w14:paraId="188623E0" w14:textId="77777777" w:rsidR="004D1FFC" w:rsidRDefault="004D1FFC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14:paraId="6B39F1A4" w14:textId="77777777" w:rsidR="00D07156" w:rsidRDefault="00D07156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14:paraId="6D1AF601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3E5C75F4" w14:textId="77777777"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42B632C9" w14:textId="2CD83336" w:rsidR="00D07156" w:rsidRDefault="00D07156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>
        <w:rPr>
          <w:rFonts w:ascii="Arial" w:hAnsi="Arial" w:cs="Arial"/>
          <w:snapToGrid w:val="0"/>
          <w:color w:val="0000FF"/>
          <w:sz w:val="64"/>
          <w:szCs w:val="64"/>
        </w:rPr>
        <w:t xml:space="preserve">OİB - </w:t>
      </w:r>
      <w:r w:rsidR="004D1FFC" w:rsidRPr="00EA776A">
        <w:rPr>
          <w:rFonts w:ascii="Arial" w:hAnsi="Arial" w:cs="Arial"/>
          <w:snapToGrid w:val="0"/>
          <w:color w:val="0000FF"/>
          <w:sz w:val="64"/>
          <w:szCs w:val="64"/>
        </w:rPr>
        <w:t xml:space="preserve">Otomotiv Endüstrisi </w:t>
      </w:r>
    </w:p>
    <w:p w14:paraId="7C25F990" w14:textId="318126B1"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İhracatçıları Birliği</w:t>
      </w:r>
    </w:p>
    <w:p w14:paraId="57E4070B" w14:textId="77777777"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14:paraId="61EF030A" w14:textId="77777777"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295492DE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2C93084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69ED2FEC" w14:textId="77777777" w:rsidR="00160058" w:rsidRDefault="00160058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5D86F6DA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1DB8E71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5985DAF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14:paraId="7F2DCA08" w14:textId="61A9E6D8" w:rsidR="004D1FFC" w:rsidRPr="00B50E77" w:rsidRDefault="00056699" w:rsidP="004D1FFC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</w:t>
      </w:r>
      <w:r w:rsidR="00AF721C">
        <w:rPr>
          <w:rFonts w:ascii="Arial" w:hAnsi="Arial" w:cs="Arial"/>
          <w:snapToGrid w:val="0"/>
          <w:color w:val="0000FF"/>
          <w:sz w:val="52"/>
          <w:szCs w:val="52"/>
        </w:rPr>
        <w:t>T</w:t>
      </w:r>
      <w:r w:rsidR="00D07156">
        <w:rPr>
          <w:rFonts w:ascii="Arial" w:hAnsi="Arial" w:cs="Arial"/>
          <w:snapToGrid w:val="0"/>
          <w:color w:val="0000FF"/>
          <w:sz w:val="52"/>
          <w:szCs w:val="52"/>
        </w:rPr>
        <w:t>emmuz</w:t>
      </w:r>
      <w:r w:rsidR="007349CE">
        <w:rPr>
          <w:rFonts w:ascii="Arial" w:hAnsi="Arial" w:cs="Arial"/>
          <w:snapToGrid w:val="0"/>
          <w:color w:val="0000FF"/>
          <w:sz w:val="52"/>
          <w:szCs w:val="52"/>
        </w:rPr>
        <w:t xml:space="preserve"> 2026</w:t>
      </w:r>
    </w:p>
    <w:p w14:paraId="1AAC9DBA" w14:textId="77777777" w:rsidR="004D1FFC" w:rsidRDefault="004D1FFC" w:rsidP="004D1FFC">
      <w:pPr>
        <w:jc w:val="center"/>
      </w:pPr>
    </w:p>
    <w:p w14:paraId="6B2BB61E" w14:textId="77777777"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14:paraId="06F69D08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3DF2E066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29976E24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316920B0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6FEC7A4C" w14:textId="77777777" w:rsidR="00D07156" w:rsidRDefault="00D07156">
      <w:pPr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</w:p>
    <w:p w14:paraId="2D6FFA8A" w14:textId="377DCB49" w:rsidR="00FF707A" w:rsidRPr="0073114D" w:rsidRDefault="00764A71" w:rsidP="00FF707A">
      <w:pPr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>Türkiye</w:t>
      </w:r>
      <w:r w:rsidR="003F5655" w:rsidRPr="0073114D">
        <w:rPr>
          <w:rFonts w:ascii="Arial" w:hAnsi="Arial" w:cs="Arial"/>
          <w:b/>
          <w:snapToGrid w:val="0"/>
          <w:sz w:val="32"/>
        </w:rPr>
        <w:t xml:space="preserve"> </w:t>
      </w:r>
      <w:r w:rsidR="005170F5" w:rsidRPr="0073114D">
        <w:rPr>
          <w:rFonts w:ascii="Arial" w:hAnsi="Arial" w:cs="Arial"/>
          <w:b/>
          <w:snapToGrid w:val="0"/>
          <w:sz w:val="32"/>
        </w:rPr>
        <w:t>Temmuz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7349CE" w:rsidRPr="0073114D">
        <w:rPr>
          <w:rFonts w:ascii="Arial" w:hAnsi="Arial" w:cs="Arial"/>
          <w:b/>
          <w:snapToGrid w:val="0"/>
          <w:sz w:val="32"/>
        </w:rPr>
        <w:t>6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İhracat Rakamları</w:t>
      </w:r>
    </w:p>
    <w:p w14:paraId="3BEB57F3" w14:textId="77777777" w:rsidR="00764A71" w:rsidRDefault="00764A71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7"/>
        <w:gridCol w:w="887"/>
        <w:gridCol w:w="759"/>
        <w:gridCol w:w="598"/>
        <w:gridCol w:w="935"/>
        <w:gridCol w:w="1160"/>
        <w:gridCol w:w="1019"/>
        <w:gridCol w:w="633"/>
        <w:gridCol w:w="1052"/>
      </w:tblGrid>
      <w:tr w:rsidR="00417049" w:rsidRPr="002B7123" w14:paraId="1D553B19" w14:textId="77777777" w:rsidTr="00160058">
        <w:trPr>
          <w:trHeight w:val="121"/>
        </w:trPr>
        <w:tc>
          <w:tcPr>
            <w:tcW w:w="1151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4E99DA9F" w14:textId="77777777" w:rsidR="00417049" w:rsidRPr="00160058" w:rsidRDefault="00417049" w:rsidP="00764A71">
            <w:pPr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  <w:sz w:val="20"/>
                <w:szCs w:val="20"/>
              </w:rPr>
              <w:t>Milyon USD</w:t>
            </w:r>
          </w:p>
        </w:tc>
        <w:tc>
          <w:tcPr>
            <w:tcW w:w="1737" w:type="pct"/>
            <w:gridSpan w:val="4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7F64DB54" w14:textId="77777777" w:rsidR="00417049" w:rsidRPr="00160058" w:rsidRDefault="00417049" w:rsidP="00F26D54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</w:rPr>
              <w:t>Temmuz</w:t>
            </w:r>
          </w:p>
        </w:tc>
        <w:tc>
          <w:tcPr>
            <w:tcW w:w="2112" w:type="pct"/>
            <w:gridSpan w:val="4"/>
            <w:shd w:val="clear" w:color="auto" w:fill="C6D9F1" w:themeFill="text2" w:themeFillTint="33"/>
            <w:vAlign w:val="center"/>
          </w:tcPr>
          <w:p w14:paraId="5B3F0FFD" w14:textId="77777777" w:rsidR="00417049" w:rsidRPr="00160058" w:rsidRDefault="00417049" w:rsidP="00F26D54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</w:rPr>
              <w:t>Ocak-Temmuz</w:t>
            </w:r>
          </w:p>
        </w:tc>
      </w:tr>
      <w:tr w:rsidR="00417049" w:rsidRPr="002B7123" w14:paraId="5EC3C0DF" w14:textId="77777777" w:rsidTr="00160058">
        <w:trPr>
          <w:trHeight w:val="178"/>
        </w:trPr>
        <w:tc>
          <w:tcPr>
            <w:tcW w:w="1151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69C8EDEB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</w:rPr>
              <w:t>Sektörler</w:t>
            </w:r>
          </w:p>
        </w:tc>
        <w:tc>
          <w:tcPr>
            <w:tcW w:w="484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5C5C4748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415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5B27791C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327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145E0CDA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color w:val="000000"/>
                <w:sz w:val="20"/>
                <w:szCs w:val="20"/>
              </w:rPr>
              <w:t>Değ. %</w:t>
            </w:r>
          </w:p>
        </w:tc>
        <w:tc>
          <w:tcPr>
            <w:tcW w:w="511" w:type="pct"/>
            <w:shd w:val="clear" w:color="auto" w:fill="C6D9F1" w:themeFill="text2" w:themeFillTint="33"/>
            <w:vAlign w:val="center"/>
          </w:tcPr>
          <w:p w14:paraId="771FCD53" w14:textId="77777777" w:rsidR="000930C1" w:rsidRPr="00160058" w:rsidRDefault="000930C1" w:rsidP="00E16590">
            <w:pPr>
              <w:jc w:val="center"/>
              <w:rPr>
                <w:rFonts w:ascii="Arial" w:hAnsi="Arial" w:cs="Arial"/>
              </w:rPr>
            </w:pPr>
            <w:r w:rsidRPr="00160058">
              <w:rPr>
                <w:rFonts w:ascii="Arial" w:hAnsi="Arial" w:cs="Arial"/>
              </w:rPr>
              <w:t>Pay %</w:t>
            </w:r>
          </w:p>
        </w:tc>
        <w:tc>
          <w:tcPr>
            <w:tcW w:w="634" w:type="pct"/>
            <w:shd w:val="clear" w:color="auto" w:fill="C6D9F1" w:themeFill="text2" w:themeFillTint="33"/>
            <w:vAlign w:val="center"/>
          </w:tcPr>
          <w:p w14:paraId="1A14E9F5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</w:rPr>
              <w:t>2025</w:t>
            </w:r>
          </w:p>
        </w:tc>
        <w:tc>
          <w:tcPr>
            <w:tcW w:w="557" w:type="pct"/>
            <w:shd w:val="clear" w:color="auto" w:fill="C6D9F1" w:themeFill="text2" w:themeFillTint="33"/>
            <w:vAlign w:val="center"/>
          </w:tcPr>
          <w:p w14:paraId="2F6018C6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</w:rPr>
              <w:t>2026</w:t>
            </w:r>
          </w:p>
        </w:tc>
        <w:tc>
          <w:tcPr>
            <w:tcW w:w="346" w:type="pct"/>
            <w:shd w:val="clear" w:color="auto" w:fill="C6D9F1" w:themeFill="text2" w:themeFillTint="33"/>
            <w:vAlign w:val="center"/>
          </w:tcPr>
          <w:p w14:paraId="14A32352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0058">
              <w:rPr>
                <w:rFonts w:ascii="Arial" w:hAnsi="Arial" w:cs="Arial"/>
                <w:sz w:val="20"/>
                <w:szCs w:val="20"/>
              </w:rPr>
              <w:t>Değ.</w:t>
            </w:r>
          </w:p>
          <w:p w14:paraId="518ECDE4" w14:textId="77777777" w:rsidR="000930C1" w:rsidRPr="00160058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1600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575" w:type="pct"/>
            <w:shd w:val="clear" w:color="auto" w:fill="C6D9F1" w:themeFill="text2" w:themeFillTint="33"/>
            <w:vAlign w:val="center"/>
          </w:tcPr>
          <w:p w14:paraId="6E7D7A25" w14:textId="7F336580" w:rsidR="000930C1" w:rsidRPr="00160058" w:rsidRDefault="000930C1" w:rsidP="00E16590">
            <w:pPr>
              <w:jc w:val="center"/>
              <w:rPr>
                <w:rFonts w:ascii="Arial" w:hAnsi="Arial" w:cs="Arial"/>
              </w:rPr>
            </w:pPr>
            <w:r w:rsidRPr="00160058">
              <w:rPr>
                <w:rFonts w:ascii="Arial" w:hAnsi="Arial" w:cs="Arial"/>
              </w:rPr>
              <w:t>Pay</w:t>
            </w:r>
          </w:p>
        </w:tc>
      </w:tr>
      <w:tr w:rsidR="00417049" w14:paraId="0A2B1CA2" w14:textId="77777777" w:rsidTr="00160058">
        <w:trPr>
          <w:trHeight w:val="3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16CB065A" w14:textId="71C9DB6E" w:rsidR="000930C1" w:rsidRPr="007B7ED6" w:rsidRDefault="000930C1" w:rsidP="00E165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Otomotiv Endüstrisi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05BF6E49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3.835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1BF693DB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3.586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5D92E7E9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-6,5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D7CE0D" w14:textId="77777777" w:rsidR="000930C1" w:rsidRPr="00E16590" w:rsidRDefault="000930C1" w:rsidP="00E16590">
            <w:pPr>
              <w:jc w:val="center"/>
              <w:rPr>
                <w:rFonts w:ascii="Arial" w:hAnsi="Arial" w:cs="Arial"/>
                <w:b/>
              </w:rPr>
            </w:pPr>
            <w:r w:rsidRPr="00E16590">
              <w:rPr>
                <w:rFonts w:ascii="Arial" w:hAnsi="Arial" w:cs="Arial"/>
                <w:b/>
              </w:rPr>
              <w:t>14,0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08C4F4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23.811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78A4A0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24.423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505BC1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DCB57C" w14:textId="77777777" w:rsidR="000930C1" w:rsidRPr="00E16590" w:rsidRDefault="000930C1" w:rsidP="00E165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165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15,1</w:t>
            </w:r>
          </w:p>
        </w:tc>
      </w:tr>
      <w:tr w:rsidR="00417049" w14:paraId="4E535733" w14:textId="77777777" w:rsidTr="00160058">
        <w:trPr>
          <w:trHeight w:val="229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62A60" w14:textId="15214141" w:rsidR="000930C1" w:rsidRPr="007B7ED6" w:rsidRDefault="000930C1" w:rsidP="00E165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Kimyevi Maddeler ve Mamulleri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46F35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3.427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AFEED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3.035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28630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-11,4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22D333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11,8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DB7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19.180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8EC9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20.107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837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F1848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12,4</w:t>
            </w:r>
          </w:p>
        </w:tc>
      </w:tr>
      <w:tr w:rsidR="00417049" w14:paraId="47438304" w14:textId="77777777" w:rsidTr="00160058">
        <w:trPr>
          <w:trHeight w:val="3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51F95" w14:textId="37D11236" w:rsidR="000930C1" w:rsidRPr="007B7ED6" w:rsidRDefault="000930C1" w:rsidP="00E165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Elektrik ve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Elektronik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99215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1.563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632AD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1.803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30B36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15,4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1F3E7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7,0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C43A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9.883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C0B6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10.932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BF37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F6430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6,8</w:t>
            </w:r>
          </w:p>
        </w:tc>
      </w:tr>
      <w:tr w:rsidR="00417049" w14:paraId="4BB4A550" w14:textId="77777777" w:rsidTr="00160058">
        <w:trPr>
          <w:trHeight w:val="3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61AC8" w14:textId="77777777" w:rsidR="000930C1" w:rsidRPr="007B7ED6" w:rsidRDefault="000930C1" w:rsidP="00E165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Hazır Giyim ve Konfeksiyon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E1477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1.581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400B4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1.583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F3BF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0,2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2D7FB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6,2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9BF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9.693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6BC1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9.557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879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D103B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5,9</w:t>
            </w:r>
          </w:p>
        </w:tc>
      </w:tr>
      <w:tr w:rsidR="00417049" w14:paraId="37D1C23D" w14:textId="77777777" w:rsidTr="00160058">
        <w:trPr>
          <w:trHeight w:val="3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6CDE5" w14:textId="27A957EC" w:rsidR="000930C1" w:rsidRPr="007B7ED6" w:rsidRDefault="000930C1" w:rsidP="00E165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7ED6">
              <w:rPr>
                <w:rFonts w:ascii="Arial" w:hAnsi="Arial" w:cs="Arial"/>
                <w:color w:val="000000"/>
                <w:sz w:val="22"/>
                <w:szCs w:val="22"/>
              </w:rPr>
              <w:t>Demir ve Demir Dışı Metaller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5B03F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1.187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723A5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1.405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F6B13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18,4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B9498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5A5A0E">
              <w:rPr>
                <w:rFonts w:ascii="Arial" w:hAnsi="Arial" w:cs="Arial"/>
                <w:bCs/>
              </w:rPr>
              <w:t>5,5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32C7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7.634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F8E6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8.608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6C18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C94B5" w14:textId="77777777" w:rsidR="000930C1" w:rsidRDefault="000930C1" w:rsidP="00E165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5,3</w:t>
            </w:r>
          </w:p>
        </w:tc>
      </w:tr>
      <w:tr w:rsidR="00417049" w:rsidRPr="002B7123" w14:paraId="6057FED6" w14:textId="77777777" w:rsidTr="00160058">
        <w:trPr>
          <w:trHeight w:val="32"/>
        </w:trPr>
        <w:tc>
          <w:tcPr>
            <w:tcW w:w="1151" w:type="pct"/>
            <w:noWrap/>
            <w:tcMar>
              <w:left w:w="0" w:type="dxa"/>
              <w:right w:w="0" w:type="dxa"/>
            </w:tcMar>
            <w:vAlign w:val="center"/>
          </w:tcPr>
          <w:p w14:paraId="051579E0" w14:textId="77777777" w:rsidR="000930C1" w:rsidRPr="00764A71" w:rsidRDefault="000930C1" w:rsidP="00E1659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4A71">
              <w:rPr>
                <w:rFonts w:ascii="Arial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14671" w14:textId="77777777" w:rsidR="000930C1" w:rsidRPr="005A5A0E" w:rsidRDefault="00417049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24.909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81C23" w14:textId="77777777" w:rsidR="000930C1" w:rsidRPr="005A5A0E" w:rsidRDefault="00417049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25.621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C68AB" w14:textId="77777777" w:rsidR="000930C1" w:rsidRPr="0071260D" w:rsidRDefault="00417049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%2,9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0FD84F00" w14:textId="77777777" w:rsidR="000930C1" w:rsidRPr="005A5A0E" w:rsidRDefault="000930C1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 w:rsidRPr="005A5A0E">
              <w:rPr>
                <w:rFonts w:ascii="Arial" w:hAnsi="Arial" w:cs="Arial"/>
                <w:b/>
                <w:bCs/>
              </w:rPr>
              <w:t>%100</w:t>
            </w:r>
          </w:p>
        </w:tc>
        <w:tc>
          <w:tcPr>
            <w:tcW w:w="634" w:type="pct"/>
            <w:vAlign w:val="center"/>
          </w:tcPr>
          <w:p w14:paraId="785B759C" w14:textId="77777777" w:rsidR="000930C1" w:rsidRPr="00B208D8" w:rsidRDefault="00417049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 w:rsidRPr="00B208D8">
              <w:rPr>
                <w:rFonts w:ascii="Arial" w:hAnsi="Arial" w:cs="Arial"/>
                <w:b/>
                <w:bCs/>
              </w:rPr>
              <w:t>156.265</w:t>
            </w:r>
          </w:p>
        </w:tc>
        <w:tc>
          <w:tcPr>
            <w:tcW w:w="557" w:type="pct"/>
            <w:vAlign w:val="center"/>
          </w:tcPr>
          <w:p w14:paraId="67BBCDDE" w14:textId="77777777" w:rsidR="000930C1" w:rsidRPr="00B208D8" w:rsidRDefault="00B208D8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 w:rsidRPr="00B208D8">
              <w:rPr>
                <w:rFonts w:ascii="Arial" w:hAnsi="Arial" w:cs="Arial"/>
                <w:b/>
                <w:bCs/>
              </w:rPr>
              <w:t>161.601</w:t>
            </w:r>
          </w:p>
        </w:tc>
        <w:tc>
          <w:tcPr>
            <w:tcW w:w="346" w:type="pct"/>
            <w:vAlign w:val="center"/>
          </w:tcPr>
          <w:p w14:paraId="2AD5A294" w14:textId="77777777" w:rsidR="000930C1" w:rsidRPr="00B208D8" w:rsidRDefault="00B208D8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 w:rsidRPr="00B208D8">
              <w:rPr>
                <w:rFonts w:ascii="Arial" w:hAnsi="Arial" w:cs="Arial"/>
                <w:b/>
                <w:bCs/>
              </w:rPr>
              <w:t>%3,4</w:t>
            </w:r>
          </w:p>
        </w:tc>
        <w:tc>
          <w:tcPr>
            <w:tcW w:w="575" w:type="pct"/>
            <w:shd w:val="clear" w:color="auto" w:fill="D9D9D9" w:themeFill="background1" w:themeFillShade="D9"/>
            <w:vAlign w:val="center"/>
          </w:tcPr>
          <w:p w14:paraId="60CAD4F1" w14:textId="77777777" w:rsidR="000930C1" w:rsidRPr="00B208D8" w:rsidRDefault="000930C1" w:rsidP="00E16590">
            <w:pPr>
              <w:jc w:val="center"/>
              <w:rPr>
                <w:rFonts w:ascii="Arial" w:hAnsi="Arial" w:cs="Arial"/>
                <w:b/>
                <w:bCs/>
              </w:rPr>
            </w:pPr>
            <w:r w:rsidRPr="00B208D8">
              <w:rPr>
                <w:rFonts w:ascii="Arial" w:hAnsi="Arial" w:cs="Arial"/>
                <w:b/>
                <w:bCs/>
              </w:rPr>
              <w:t>%100</w:t>
            </w:r>
          </w:p>
        </w:tc>
      </w:tr>
    </w:tbl>
    <w:p w14:paraId="2AD8370D" w14:textId="77777777" w:rsidR="00FF707A" w:rsidRPr="0073114D" w:rsidRDefault="00FF707A" w:rsidP="00FF707A">
      <w:pPr>
        <w:tabs>
          <w:tab w:val="left" w:pos="1410"/>
        </w:tabs>
        <w:rPr>
          <w:rFonts w:ascii="Arial" w:hAnsi="Arial" w:cs="Arial"/>
          <w:bCs/>
          <w:sz w:val="20"/>
          <w:szCs w:val="20"/>
        </w:rPr>
      </w:pPr>
      <w:r w:rsidRPr="0073114D">
        <w:rPr>
          <w:rFonts w:ascii="Arial" w:hAnsi="Arial" w:cs="Arial"/>
          <w:bCs/>
          <w:sz w:val="20"/>
          <w:szCs w:val="20"/>
        </w:rPr>
        <w:t>Kaynak: TİM</w:t>
      </w:r>
    </w:p>
    <w:p w14:paraId="43C4C95C" w14:textId="77777777" w:rsidR="00FF707A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14:paraId="6F6DADE1" w14:textId="77777777" w:rsidR="00FF707A" w:rsidRPr="00F11B13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</w:p>
    <w:p w14:paraId="65E6E709" w14:textId="77777777" w:rsidR="00160058" w:rsidRPr="0073114D" w:rsidRDefault="00FF707A" w:rsidP="00E16590">
      <w:pPr>
        <w:pStyle w:val="ListParagraph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73114D">
        <w:rPr>
          <w:rFonts w:ascii="Arial" w:hAnsi="Arial" w:cs="Arial"/>
          <w:bCs/>
          <w:sz w:val="24"/>
          <w:szCs w:val="24"/>
        </w:rPr>
        <w:t xml:space="preserve">Türkiye İhracatı </w:t>
      </w:r>
      <w:r w:rsidR="00CF6739" w:rsidRPr="0073114D">
        <w:rPr>
          <w:rFonts w:ascii="Arial" w:hAnsi="Arial" w:cs="Arial"/>
          <w:bCs/>
          <w:sz w:val="24"/>
          <w:szCs w:val="24"/>
        </w:rPr>
        <w:t>Temmuz</w:t>
      </w:r>
      <w:r w:rsidR="007349CE" w:rsidRPr="0073114D">
        <w:rPr>
          <w:rFonts w:ascii="Arial" w:hAnsi="Arial" w:cs="Arial"/>
          <w:bCs/>
          <w:sz w:val="24"/>
          <w:szCs w:val="24"/>
        </w:rPr>
        <w:t xml:space="preserve"> 2026’da</w:t>
      </w:r>
      <w:r w:rsidR="00F63898" w:rsidRPr="0073114D">
        <w:rPr>
          <w:rFonts w:ascii="Arial" w:hAnsi="Arial" w:cs="Arial"/>
          <w:bCs/>
          <w:sz w:val="24"/>
          <w:szCs w:val="24"/>
        </w:rPr>
        <w:t xml:space="preserve"> </w:t>
      </w:r>
      <w:r w:rsidR="00F63898" w:rsidRPr="0073114D">
        <w:rPr>
          <w:rFonts w:ascii="Arial" w:hAnsi="Arial" w:cs="Arial"/>
          <w:b/>
          <w:sz w:val="24"/>
          <w:szCs w:val="24"/>
        </w:rPr>
        <w:t>%</w:t>
      </w:r>
      <w:r w:rsidR="007A68BF" w:rsidRPr="0073114D">
        <w:rPr>
          <w:rFonts w:ascii="Arial" w:hAnsi="Arial" w:cs="Arial"/>
          <w:b/>
          <w:sz w:val="24"/>
          <w:szCs w:val="24"/>
        </w:rPr>
        <w:t>2,9</w:t>
      </w:r>
      <w:r w:rsidR="00286498" w:rsidRPr="0073114D">
        <w:rPr>
          <w:rFonts w:ascii="Arial" w:hAnsi="Arial" w:cs="Arial"/>
          <w:b/>
          <w:sz w:val="24"/>
          <w:szCs w:val="24"/>
        </w:rPr>
        <w:t xml:space="preserve"> </w:t>
      </w:r>
      <w:r w:rsidR="0071260D" w:rsidRPr="0073114D">
        <w:rPr>
          <w:rFonts w:ascii="Arial" w:hAnsi="Arial" w:cs="Arial"/>
          <w:bCs/>
          <w:sz w:val="24"/>
          <w:szCs w:val="24"/>
        </w:rPr>
        <w:t>artarak</w:t>
      </w:r>
      <w:r w:rsidR="00F63898" w:rsidRPr="0073114D">
        <w:rPr>
          <w:rFonts w:ascii="Arial" w:hAnsi="Arial" w:cs="Arial"/>
          <w:bCs/>
          <w:sz w:val="24"/>
          <w:szCs w:val="24"/>
        </w:rPr>
        <w:t xml:space="preserve"> </w:t>
      </w:r>
      <w:r w:rsidR="007A68BF" w:rsidRPr="0073114D">
        <w:rPr>
          <w:rFonts w:ascii="Arial" w:hAnsi="Arial" w:cs="Arial"/>
          <w:b/>
          <w:sz w:val="24"/>
          <w:szCs w:val="24"/>
        </w:rPr>
        <w:t>25</w:t>
      </w:r>
      <w:r w:rsidRPr="0073114D">
        <w:rPr>
          <w:rFonts w:ascii="Arial" w:hAnsi="Arial" w:cs="Arial"/>
          <w:b/>
          <w:sz w:val="24"/>
          <w:szCs w:val="24"/>
        </w:rPr>
        <w:t xml:space="preserve"> milyar </w:t>
      </w:r>
      <w:r w:rsidR="007A68BF" w:rsidRPr="0073114D">
        <w:rPr>
          <w:rFonts w:ascii="Arial" w:hAnsi="Arial" w:cs="Arial"/>
          <w:b/>
          <w:sz w:val="24"/>
          <w:szCs w:val="24"/>
        </w:rPr>
        <w:t>621</w:t>
      </w:r>
      <w:r w:rsidRPr="0073114D">
        <w:rPr>
          <w:rFonts w:ascii="Arial" w:hAnsi="Arial" w:cs="Arial"/>
          <w:b/>
          <w:sz w:val="24"/>
          <w:szCs w:val="24"/>
        </w:rPr>
        <w:t xml:space="preserve"> mil</w:t>
      </w:r>
      <w:r w:rsidR="00DB5B35" w:rsidRPr="0073114D">
        <w:rPr>
          <w:rFonts w:ascii="Arial" w:hAnsi="Arial" w:cs="Arial"/>
          <w:b/>
          <w:sz w:val="24"/>
          <w:szCs w:val="24"/>
        </w:rPr>
        <w:t>yon USD</w:t>
      </w:r>
      <w:r w:rsidR="00DB5B35" w:rsidRPr="0073114D">
        <w:rPr>
          <w:rFonts w:ascii="Arial" w:hAnsi="Arial" w:cs="Arial"/>
          <w:bCs/>
          <w:sz w:val="24"/>
          <w:szCs w:val="24"/>
        </w:rPr>
        <w:t xml:space="preserve"> olarak gerç</w:t>
      </w:r>
      <w:r w:rsidR="0071260D" w:rsidRPr="0073114D">
        <w:rPr>
          <w:rFonts w:ascii="Arial" w:hAnsi="Arial" w:cs="Arial"/>
          <w:bCs/>
          <w:sz w:val="24"/>
          <w:szCs w:val="24"/>
        </w:rPr>
        <w:t xml:space="preserve">ekleşmiştir. </w:t>
      </w:r>
    </w:p>
    <w:p w14:paraId="6FC5265A" w14:textId="70A43089" w:rsidR="00FF707A" w:rsidRPr="0073114D" w:rsidRDefault="00CF6739" w:rsidP="00E16590">
      <w:pPr>
        <w:pStyle w:val="ListParagraph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3114D">
        <w:rPr>
          <w:rFonts w:ascii="Arial" w:hAnsi="Arial" w:cs="Arial"/>
          <w:bCs/>
          <w:sz w:val="24"/>
          <w:szCs w:val="24"/>
        </w:rPr>
        <w:t>Temmuz</w:t>
      </w:r>
      <w:r w:rsidR="0023414F" w:rsidRPr="0073114D">
        <w:rPr>
          <w:rFonts w:ascii="Arial" w:hAnsi="Arial" w:cs="Arial"/>
          <w:bCs/>
          <w:sz w:val="24"/>
          <w:szCs w:val="24"/>
        </w:rPr>
        <w:t xml:space="preserve"> </w:t>
      </w:r>
      <w:r w:rsidR="0023414F" w:rsidRPr="0073114D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BE2D8A" w:rsidRPr="0073114D">
        <w:rPr>
          <w:rFonts w:ascii="Arial" w:hAnsi="Arial" w:cs="Arial"/>
          <w:bCs/>
          <w:color w:val="000000" w:themeColor="text1"/>
          <w:sz w:val="24"/>
          <w:szCs w:val="24"/>
        </w:rPr>
        <w:t>02</w:t>
      </w:r>
      <w:r w:rsidR="007349CE" w:rsidRPr="0073114D">
        <w:rPr>
          <w:rFonts w:ascii="Arial" w:hAnsi="Arial" w:cs="Arial"/>
          <w:bCs/>
          <w:color w:val="000000" w:themeColor="text1"/>
          <w:sz w:val="24"/>
          <w:szCs w:val="24"/>
        </w:rPr>
        <w:t>6’da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tomotiv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ndüstrisi </w:t>
      </w:r>
      <w:r w:rsidR="00BD4D7C" w:rsidRPr="0073114D">
        <w:rPr>
          <w:rFonts w:ascii="Arial" w:hAnsi="Arial" w:cs="Arial"/>
          <w:bCs/>
          <w:color w:val="000000" w:themeColor="text1"/>
          <w:sz w:val="24"/>
          <w:szCs w:val="24"/>
        </w:rPr>
        <w:t>Türkiye ihracatında b</w:t>
      </w:r>
      <w:r w:rsidR="00333026" w:rsidRPr="0073114D">
        <w:rPr>
          <w:rFonts w:ascii="Arial" w:hAnsi="Arial" w:cs="Arial"/>
          <w:bCs/>
          <w:color w:val="000000" w:themeColor="text1"/>
          <w:sz w:val="24"/>
          <w:szCs w:val="24"/>
        </w:rPr>
        <w:t>ir</w:t>
      </w:r>
      <w:r w:rsidR="00DB5B35" w:rsidRPr="0073114D">
        <w:rPr>
          <w:rFonts w:ascii="Arial" w:hAnsi="Arial" w:cs="Arial"/>
          <w:bCs/>
          <w:color w:val="000000" w:themeColor="text1"/>
          <w:sz w:val="24"/>
          <w:szCs w:val="24"/>
        </w:rPr>
        <w:t>inci sıradaki yerini korumuş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olmasına rağmen aylık ihracatı geçen yıla göre 6,5% azalarak</w:t>
      </w:r>
      <w:r w:rsidR="007349CE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349CE" w:rsidRPr="0073114D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F63898" w:rsidRPr="0073114D">
        <w:rPr>
          <w:rFonts w:ascii="Arial" w:hAnsi="Arial" w:cs="Arial"/>
          <w:b/>
          <w:color w:val="000000" w:themeColor="text1"/>
          <w:sz w:val="24"/>
          <w:szCs w:val="24"/>
        </w:rPr>
        <w:t xml:space="preserve"> milyar </w:t>
      </w:r>
      <w:r w:rsidRPr="0073114D">
        <w:rPr>
          <w:rFonts w:ascii="Arial" w:hAnsi="Arial" w:cs="Arial"/>
          <w:b/>
          <w:color w:val="000000" w:themeColor="text1"/>
          <w:sz w:val="24"/>
          <w:szCs w:val="24"/>
        </w:rPr>
        <w:t>586</w:t>
      </w:r>
      <w:r w:rsidR="002109C2" w:rsidRPr="0073114D">
        <w:rPr>
          <w:rFonts w:ascii="Arial" w:hAnsi="Arial" w:cs="Arial"/>
          <w:b/>
          <w:color w:val="000000" w:themeColor="text1"/>
          <w:sz w:val="24"/>
          <w:szCs w:val="24"/>
        </w:rPr>
        <w:t xml:space="preserve"> milyon USD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olarak gerçekleşmiştir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>. Endüstrinin Türki</w:t>
      </w:r>
      <w:r w:rsidR="0071260D" w:rsidRPr="0073114D">
        <w:rPr>
          <w:rFonts w:ascii="Arial" w:hAnsi="Arial" w:cs="Arial"/>
          <w:bCs/>
          <w:color w:val="000000" w:themeColor="text1"/>
          <w:sz w:val="24"/>
          <w:szCs w:val="24"/>
        </w:rPr>
        <w:t>ye ihracatından aldığı pay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Temmuz ayında</w:t>
      </w:r>
      <w:r w:rsidR="0071260D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1260D" w:rsidRPr="0073114D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7A68BF" w:rsidRPr="0073114D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ve Ocak-Temmuz döneminde ise </w:t>
      </w:r>
      <w:r w:rsidR="00E16590" w:rsidRPr="0073114D">
        <w:rPr>
          <w:rFonts w:ascii="Arial" w:hAnsi="Arial" w:cs="Arial"/>
          <w:b/>
          <w:color w:val="000000" w:themeColor="text1"/>
          <w:sz w:val="24"/>
          <w:szCs w:val="24"/>
        </w:rPr>
        <w:t>%15,1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>olmuştur.</w:t>
      </w:r>
    </w:p>
    <w:p w14:paraId="0AC5E99E" w14:textId="14A89157" w:rsidR="00FF707A" w:rsidRPr="0073114D" w:rsidRDefault="00CF6739" w:rsidP="00E16590">
      <w:pPr>
        <w:pStyle w:val="ListParagraph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73114D">
        <w:rPr>
          <w:rFonts w:ascii="Arial" w:hAnsi="Arial" w:cs="Arial"/>
          <w:sz w:val="24"/>
          <w:szCs w:val="24"/>
        </w:rPr>
        <w:t>Temmuz</w:t>
      </w:r>
      <w:r w:rsidR="00565176" w:rsidRPr="0073114D">
        <w:rPr>
          <w:rFonts w:ascii="Arial" w:hAnsi="Arial" w:cs="Arial"/>
          <w:sz w:val="24"/>
          <w:szCs w:val="24"/>
        </w:rPr>
        <w:t xml:space="preserve"> ayında </w:t>
      </w:r>
      <w:r w:rsidR="00567C34" w:rsidRPr="0073114D">
        <w:rPr>
          <w:rFonts w:ascii="Arial" w:hAnsi="Arial" w:cs="Arial"/>
          <w:sz w:val="24"/>
          <w:szCs w:val="24"/>
        </w:rPr>
        <w:t xml:space="preserve">tedarik endüstrisi hariç </w:t>
      </w:r>
      <w:r w:rsidR="00565176" w:rsidRPr="0073114D">
        <w:rPr>
          <w:rFonts w:ascii="Arial" w:hAnsi="Arial" w:cs="Arial"/>
          <w:sz w:val="24"/>
          <w:szCs w:val="24"/>
        </w:rPr>
        <w:t xml:space="preserve">tüm ana ürün gruplarında </w:t>
      </w:r>
      <w:r w:rsidR="00567C34" w:rsidRPr="0073114D">
        <w:rPr>
          <w:rFonts w:ascii="Arial" w:hAnsi="Arial" w:cs="Arial"/>
          <w:sz w:val="24"/>
          <w:szCs w:val="24"/>
        </w:rPr>
        <w:t xml:space="preserve">ihracat </w:t>
      </w:r>
      <w:r w:rsidR="00567C34" w:rsidRPr="0073114D">
        <w:rPr>
          <w:rFonts w:ascii="Arial" w:hAnsi="Arial" w:cs="Arial"/>
          <w:b/>
          <w:bCs/>
          <w:sz w:val="24"/>
          <w:szCs w:val="24"/>
        </w:rPr>
        <w:t>azalmıştır</w:t>
      </w:r>
      <w:r w:rsidR="00565176" w:rsidRPr="0073114D">
        <w:rPr>
          <w:rFonts w:ascii="Arial" w:hAnsi="Arial" w:cs="Arial"/>
          <w:sz w:val="24"/>
          <w:szCs w:val="24"/>
        </w:rPr>
        <w:t>.</w:t>
      </w:r>
    </w:p>
    <w:p w14:paraId="45DD81C1" w14:textId="7124BAA0" w:rsidR="00FF707A" w:rsidRPr="0073114D" w:rsidRDefault="00265F2B" w:rsidP="00E16590">
      <w:pPr>
        <w:pStyle w:val="ListParagraph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73114D">
        <w:rPr>
          <w:rFonts w:ascii="Arial" w:hAnsi="Arial" w:cs="Arial"/>
          <w:sz w:val="24"/>
          <w:szCs w:val="24"/>
        </w:rPr>
        <w:t>En fazl</w:t>
      </w:r>
      <w:r w:rsidR="00567C34" w:rsidRPr="0073114D">
        <w:rPr>
          <w:rFonts w:ascii="Arial" w:hAnsi="Arial" w:cs="Arial"/>
          <w:sz w:val="24"/>
          <w:szCs w:val="24"/>
        </w:rPr>
        <w:t>a ihracat yapılan ilk 10 ülkenin hepsinde</w:t>
      </w:r>
      <w:r w:rsidRPr="0073114D">
        <w:rPr>
          <w:rFonts w:ascii="Arial" w:hAnsi="Arial" w:cs="Arial"/>
          <w:sz w:val="24"/>
          <w:szCs w:val="24"/>
        </w:rPr>
        <w:t xml:space="preserve"> </w:t>
      </w:r>
      <w:r w:rsidR="007A68BF" w:rsidRPr="0073114D">
        <w:rPr>
          <w:rFonts w:ascii="Arial" w:hAnsi="Arial" w:cs="Arial"/>
          <w:sz w:val="24"/>
          <w:szCs w:val="24"/>
        </w:rPr>
        <w:t xml:space="preserve">ihracat </w:t>
      </w:r>
      <w:r w:rsidR="007A68BF" w:rsidRPr="0073114D">
        <w:rPr>
          <w:rFonts w:ascii="Arial" w:hAnsi="Arial" w:cs="Arial"/>
          <w:b/>
          <w:bCs/>
          <w:sz w:val="24"/>
          <w:szCs w:val="24"/>
        </w:rPr>
        <w:t>azal</w:t>
      </w:r>
      <w:r w:rsidR="00567C34" w:rsidRPr="0073114D">
        <w:rPr>
          <w:rFonts w:ascii="Arial" w:hAnsi="Arial" w:cs="Arial"/>
          <w:b/>
          <w:bCs/>
          <w:sz w:val="24"/>
          <w:szCs w:val="24"/>
        </w:rPr>
        <w:t>mıştır</w:t>
      </w:r>
      <w:r w:rsidR="00567C34" w:rsidRPr="0073114D">
        <w:rPr>
          <w:rFonts w:ascii="Arial" w:hAnsi="Arial" w:cs="Arial"/>
          <w:sz w:val="24"/>
          <w:szCs w:val="24"/>
        </w:rPr>
        <w:t>.</w:t>
      </w:r>
    </w:p>
    <w:p w14:paraId="67BD0D75" w14:textId="7A4970E5" w:rsidR="00FF707A" w:rsidRPr="0073114D" w:rsidRDefault="00FF707A" w:rsidP="003C0FB0">
      <w:pPr>
        <w:pStyle w:val="ListParagraph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contextualSpacing/>
        <w:jc w:val="both"/>
        <w:rPr>
          <w:sz w:val="20"/>
          <w:szCs w:val="20"/>
          <w:u w:val="single"/>
        </w:rPr>
      </w:pPr>
      <w:r w:rsidRPr="0073114D">
        <w:rPr>
          <w:rFonts w:ascii="Arial" w:hAnsi="Arial" w:cs="Arial"/>
          <w:sz w:val="24"/>
          <w:szCs w:val="24"/>
        </w:rPr>
        <w:t xml:space="preserve">Yılın ilk </w:t>
      </w:r>
      <w:r w:rsidR="00EA5D98" w:rsidRPr="0073114D">
        <w:rPr>
          <w:rFonts w:ascii="Arial" w:hAnsi="Arial" w:cs="Arial"/>
          <w:sz w:val="24"/>
          <w:szCs w:val="24"/>
        </w:rPr>
        <w:t>yedi</w:t>
      </w:r>
      <w:r w:rsidR="00393434" w:rsidRPr="0073114D">
        <w:rPr>
          <w:rFonts w:ascii="Arial" w:hAnsi="Arial" w:cs="Arial"/>
          <w:sz w:val="24"/>
          <w:szCs w:val="24"/>
        </w:rPr>
        <w:t xml:space="preserve"> ayında</w:t>
      </w:r>
      <w:r w:rsidRPr="0073114D">
        <w:rPr>
          <w:rFonts w:ascii="Arial" w:hAnsi="Arial" w:cs="Arial"/>
          <w:sz w:val="24"/>
          <w:szCs w:val="24"/>
        </w:rPr>
        <w:t xml:space="preserve"> otomot</w:t>
      </w:r>
      <w:r w:rsidR="00EA5D98" w:rsidRPr="0073114D">
        <w:rPr>
          <w:rFonts w:ascii="Arial" w:hAnsi="Arial" w:cs="Arial"/>
          <w:sz w:val="24"/>
          <w:szCs w:val="24"/>
        </w:rPr>
        <w:t xml:space="preserve">iv endüstrisi ihracatı </w:t>
      </w:r>
      <w:r w:rsidR="00EA5D98" w:rsidRPr="0073114D">
        <w:rPr>
          <w:rFonts w:ascii="Arial" w:hAnsi="Arial" w:cs="Arial"/>
          <w:b/>
          <w:bCs/>
          <w:sz w:val="24"/>
          <w:szCs w:val="24"/>
        </w:rPr>
        <w:t>%2,6</w:t>
      </w:r>
      <w:r w:rsidRPr="0073114D">
        <w:rPr>
          <w:rFonts w:ascii="Arial" w:hAnsi="Arial" w:cs="Arial"/>
          <w:sz w:val="24"/>
          <w:szCs w:val="24"/>
        </w:rPr>
        <w:t xml:space="preserve"> artmış ve </w:t>
      </w:r>
      <w:r w:rsidR="00EA5D98" w:rsidRPr="0073114D">
        <w:rPr>
          <w:rFonts w:ascii="Arial" w:hAnsi="Arial" w:cs="Arial"/>
          <w:b/>
          <w:bCs/>
          <w:sz w:val="24"/>
          <w:szCs w:val="24"/>
        </w:rPr>
        <w:t>24,4</w:t>
      </w:r>
      <w:r w:rsidR="00803E01" w:rsidRPr="0073114D">
        <w:rPr>
          <w:rFonts w:ascii="Arial" w:hAnsi="Arial" w:cs="Arial"/>
          <w:b/>
          <w:bCs/>
          <w:sz w:val="24"/>
          <w:szCs w:val="24"/>
        </w:rPr>
        <w:t xml:space="preserve"> milyar </w:t>
      </w:r>
      <w:r w:rsidRPr="0073114D">
        <w:rPr>
          <w:rFonts w:ascii="Arial" w:hAnsi="Arial" w:cs="Arial"/>
          <w:b/>
          <w:bCs/>
          <w:sz w:val="24"/>
          <w:szCs w:val="24"/>
        </w:rPr>
        <w:t>USD</w:t>
      </w:r>
      <w:r w:rsidRPr="0073114D">
        <w:rPr>
          <w:rFonts w:ascii="Arial" w:hAnsi="Arial" w:cs="Arial"/>
          <w:sz w:val="24"/>
          <w:szCs w:val="24"/>
        </w:rPr>
        <w:t xml:space="preserve"> olarak gerçekleşmiştir.</w:t>
      </w:r>
    </w:p>
    <w:p w14:paraId="5ABA314C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34020AC0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4D632EEE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710C4FBA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005B88A9" w14:textId="77777777" w:rsidR="002318BC" w:rsidRDefault="002318BC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5296790F" w14:textId="77777777" w:rsidR="009910AA" w:rsidRDefault="009910A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71AF2118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66958C7A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123B20C8" w14:textId="77777777" w:rsidR="00FC57A7" w:rsidRDefault="00FC57A7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016540D2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2474798E" w14:textId="77777777" w:rsidR="00FF707A" w:rsidRDefault="00FF707A" w:rsidP="00FF707A">
      <w:pPr>
        <w:rPr>
          <w:rFonts w:ascii="Arial" w:hAnsi="Arial" w:cs="Arial"/>
          <w:b/>
          <w:snapToGrid w:val="0"/>
          <w:szCs w:val="20"/>
        </w:rPr>
      </w:pPr>
    </w:p>
    <w:p w14:paraId="2367F815" w14:textId="62F19BBC" w:rsidR="00FF707A" w:rsidRPr="0073114D" w:rsidRDefault="00160058" w:rsidP="0073114D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  <w:r w:rsidR="00FF707A"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7F66B8" w:rsidRPr="0073114D">
        <w:rPr>
          <w:rFonts w:ascii="Arial" w:hAnsi="Arial" w:cs="Arial"/>
          <w:b/>
          <w:snapToGrid w:val="0"/>
          <w:sz w:val="32"/>
        </w:rPr>
        <w:t>Temmuz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F42880" w:rsidRPr="0073114D">
        <w:rPr>
          <w:rFonts w:ascii="Arial" w:hAnsi="Arial" w:cs="Arial"/>
          <w:b/>
          <w:snapToGrid w:val="0"/>
          <w:sz w:val="32"/>
        </w:rPr>
        <w:t>6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Mal Grubu İhracatı</w:t>
      </w:r>
    </w:p>
    <w:p w14:paraId="66A50525" w14:textId="77777777" w:rsidR="009D059A" w:rsidRPr="00D35C54" w:rsidRDefault="009D059A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eGrid"/>
        <w:tblW w:w="98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091"/>
        <w:gridCol w:w="1074"/>
        <w:gridCol w:w="806"/>
        <w:gridCol w:w="870"/>
        <w:gridCol w:w="979"/>
        <w:gridCol w:w="1000"/>
        <w:gridCol w:w="848"/>
        <w:gridCol w:w="870"/>
      </w:tblGrid>
      <w:tr w:rsidR="009D059A" w:rsidRPr="00D35C54" w14:paraId="38CCD901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</w:tcPr>
          <w:p w14:paraId="63C357E2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841" w:type="dxa"/>
            <w:gridSpan w:val="4"/>
            <w:shd w:val="clear" w:color="auto" w:fill="C6D9F1" w:themeFill="text2" w:themeFillTint="33"/>
            <w:vAlign w:val="center"/>
          </w:tcPr>
          <w:p w14:paraId="580F6FC9" w14:textId="77777777" w:rsidR="009D059A" w:rsidRPr="00160058" w:rsidRDefault="007F66B8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rFonts w:ascii="Arial" w:hAnsi="Arial" w:cs="Arial"/>
                <w:bCs/>
                <w:snapToGrid w:val="0"/>
                <w:szCs w:val="20"/>
              </w:rPr>
              <w:t>Temmuz</w:t>
            </w:r>
            <w:r w:rsidR="009D059A"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 2026</w:t>
            </w:r>
          </w:p>
        </w:tc>
        <w:tc>
          <w:tcPr>
            <w:tcW w:w="3697" w:type="dxa"/>
            <w:gridSpan w:val="4"/>
            <w:shd w:val="clear" w:color="auto" w:fill="C6D9F1" w:themeFill="text2" w:themeFillTint="33"/>
            <w:vAlign w:val="center"/>
          </w:tcPr>
          <w:p w14:paraId="6340676E" w14:textId="77777777" w:rsidR="009D059A" w:rsidRPr="00160058" w:rsidRDefault="002E1190" w:rsidP="003D3625">
            <w:pPr>
              <w:jc w:val="center"/>
              <w:rPr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Ocak- </w:t>
            </w:r>
            <w:r w:rsidR="007F66B8" w:rsidRPr="00160058">
              <w:rPr>
                <w:rFonts w:ascii="Arial" w:hAnsi="Arial" w:cs="Arial"/>
                <w:bCs/>
                <w:snapToGrid w:val="0"/>
                <w:szCs w:val="20"/>
              </w:rPr>
              <w:t>Temmuz</w:t>
            </w:r>
            <w:r w:rsidR="009D059A"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 2026</w:t>
            </w:r>
          </w:p>
        </w:tc>
      </w:tr>
      <w:tr w:rsidR="002E1190" w:rsidRPr="00D35C54" w14:paraId="04C31A6D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  <w:hideMark/>
          </w:tcPr>
          <w:p w14:paraId="25ADC060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Milyon USD</w:t>
            </w:r>
          </w:p>
        </w:tc>
        <w:tc>
          <w:tcPr>
            <w:tcW w:w="1091" w:type="dxa"/>
            <w:shd w:val="clear" w:color="auto" w:fill="C6D9F1" w:themeFill="text2" w:themeFillTint="33"/>
            <w:vAlign w:val="center"/>
            <w:hideMark/>
          </w:tcPr>
          <w:p w14:paraId="15B9E185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2025</w:t>
            </w:r>
          </w:p>
        </w:tc>
        <w:tc>
          <w:tcPr>
            <w:tcW w:w="1074" w:type="dxa"/>
            <w:shd w:val="clear" w:color="auto" w:fill="C6D9F1" w:themeFill="text2" w:themeFillTint="33"/>
            <w:vAlign w:val="center"/>
            <w:hideMark/>
          </w:tcPr>
          <w:p w14:paraId="170D591A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2026</w:t>
            </w:r>
          </w:p>
        </w:tc>
        <w:tc>
          <w:tcPr>
            <w:tcW w:w="806" w:type="dxa"/>
            <w:shd w:val="clear" w:color="auto" w:fill="C6D9F1" w:themeFill="text2" w:themeFillTint="33"/>
            <w:vAlign w:val="center"/>
            <w:hideMark/>
          </w:tcPr>
          <w:p w14:paraId="761FED3E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26/25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  <w:hideMark/>
          </w:tcPr>
          <w:p w14:paraId="41DD6992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2026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6627DE3A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2025</w:t>
            </w:r>
          </w:p>
        </w:tc>
        <w:tc>
          <w:tcPr>
            <w:tcW w:w="1000" w:type="dxa"/>
            <w:shd w:val="clear" w:color="auto" w:fill="C6D9F1" w:themeFill="text2" w:themeFillTint="33"/>
            <w:vAlign w:val="center"/>
          </w:tcPr>
          <w:p w14:paraId="22854F42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2026</w:t>
            </w:r>
          </w:p>
        </w:tc>
        <w:tc>
          <w:tcPr>
            <w:tcW w:w="848" w:type="dxa"/>
            <w:shd w:val="clear" w:color="auto" w:fill="C6D9F1" w:themeFill="text2" w:themeFillTint="33"/>
            <w:vAlign w:val="center"/>
          </w:tcPr>
          <w:p w14:paraId="6F3E57F0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26/25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45C07E89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2026</w:t>
            </w:r>
          </w:p>
        </w:tc>
      </w:tr>
      <w:tr w:rsidR="002E1190" w:rsidRPr="00D35C54" w14:paraId="249A6CE4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  <w:noWrap/>
            <w:hideMark/>
          </w:tcPr>
          <w:p w14:paraId="4BD9741B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Ürün Grubu</w:t>
            </w:r>
          </w:p>
        </w:tc>
        <w:tc>
          <w:tcPr>
            <w:tcW w:w="1091" w:type="dxa"/>
            <w:shd w:val="clear" w:color="auto" w:fill="C6D9F1" w:themeFill="text2" w:themeFillTint="33"/>
            <w:noWrap/>
            <w:vAlign w:val="center"/>
            <w:hideMark/>
          </w:tcPr>
          <w:p w14:paraId="70480599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1074" w:type="dxa"/>
            <w:shd w:val="clear" w:color="auto" w:fill="C6D9F1" w:themeFill="text2" w:themeFillTint="33"/>
            <w:noWrap/>
            <w:vAlign w:val="center"/>
            <w:hideMark/>
          </w:tcPr>
          <w:p w14:paraId="160BBDF7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806" w:type="dxa"/>
            <w:shd w:val="clear" w:color="auto" w:fill="C6D9F1" w:themeFill="text2" w:themeFillTint="33"/>
            <w:noWrap/>
            <w:vAlign w:val="center"/>
            <w:hideMark/>
          </w:tcPr>
          <w:p w14:paraId="5B83581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Değ.%</w:t>
            </w:r>
          </w:p>
        </w:tc>
        <w:tc>
          <w:tcPr>
            <w:tcW w:w="870" w:type="dxa"/>
            <w:shd w:val="clear" w:color="auto" w:fill="C6D9F1" w:themeFill="text2" w:themeFillTint="33"/>
            <w:noWrap/>
            <w:vAlign w:val="center"/>
            <w:hideMark/>
          </w:tcPr>
          <w:p w14:paraId="58D830E4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Pay</w:t>
            </w:r>
            <w:r w:rsidR="002E1190" w:rsidRPr="00160058">
              <w:rPr>
                <w:rFonts w:ascii="Arial" w:hAnsi="Arial" w:cs="Arial"/>
                <w:bCs/>
              </w:rPr>
              <w:t xml:space="preserve"> %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78D88B4B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1000" w:type="dxa"/>
            <w:shd w:val="clear" w:color="auto" w:fill="C6D9F1" w:themeFill="text2" w:themeFillTint="33"/>
            <w:vAlign w:val="center"/>
          </w:tcPr>
          <w:p w14:paraId="2664AEB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848" w:type="dxa"/>
            <w:shd w:val="clear" w:color="auto" w:fill="C6D9F1" w:themeFill="text2" w:themeFillTint="33"/>
            <w:vAlign w:val="center"/>
          </w:tcPr>
          <w:p w14:paraId="7F90511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Değ.%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5E84B82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Pay</w:t>
            </w:r>
            <w:r w:rsidR="002E1190" w:rsidRPr="00160058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3D3625" w:rsidRPr="00D35C54" w14:paraId="28259241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535038CC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Tedarik Endüstrisi</w:t>
            </w:r>
          </w:p>
        </w:tc>
        <w:tc>
          <w:tcPr>
            <w:tcW w:w="1091" w:type="dxa"/>
            <w:noWrap/>
            <w:vAlign w:val="center"/>
          </w:tcPr>
          <w:p w14:paraId="479FDF5F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1.360</w:t>
            </w:r>
          </w:p>
        </w:tc>
        <w:tc>
          <w:tcPr>
            <w:tcW w:w="1074" w:type="dxa"/>
            <w:noWrap/>
            <w:vAlign w:val="center"/>
          </w:tcPr>
          <w:p w14:paraId="5B49239D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1.390</w:t>
            </w:r>
          </w:p>
        </w:tc>
        <w:tc>
          <w:tcPr>
            <w:tcW w:w="806" w:type="dxa"/>
            <w:noWrap/>
            <w:vAlign w:val="center"/>
          </w:tcPr>
          <w:p w14:paraId="1FE831A7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2%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29C5918F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38,8%</w:t>
            </w:r>
          </w:p>
        </w:tc>
        <w:tc>
          <w:tcPr>
            <w:tcW w:w="979" w:type="dxa"/>
            <w:vAlign w:val="center"/>
          </w:tcPr>
          <w:p w14:paraId="1B6DF624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9.030</w:t>
            </w:r>
          </w:p>
        </w:tc>
        <w:tc>
          <w:tcPr>
            <w:tcW w:w="1000" w:type="dxa"/>
            <w:vAlign w:val="center"/>
          </w:tcPr>
          <w:p w14:paraId="648878BA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9.473</w:t>
            </w:r>
          </w:p>
        </w:tc>
        <w:tc>
          <w:tcPr>
            <w:tcW w:w="848" w:type="dxa"/>
            <w:vAlign w:val="center"/>
          </w:tcPr>
          <w:p w14:paraId="628C5381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5%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C6C7732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38,8%</w:t>
            </w:r>
          </w:p>
        </w:tc>
      </w:tr>
      <w:tr w:rsidR="003D3625" w:rsidRPr="00D35C54" w14:paraId="6FA2DFB2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4468A054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Binek Otomobiller</w:t>
            </w:r>
          </w:p>
        </w:tc>
        <w:tc>
          <w:tcPr>
            <w:tcW w:w="1091" w:type="dxa"/>
            <w:noWrap/>
            <w:vAlign w:val="center"/>
          </w:tcPr>
          <w:p w14:paraId="7CDB92C0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1.204</w:t>
            </w:r>
          </w:p>
        </w:tc>
        <w:tc>
          <w:tcPr>
            <w:tcW w:w="1074" w:type="dxa"/>
            <w:noWrap/>
            <w:vAlign w:val="center"/>
          </w:tcPr>
          <w:p w14:paraId="0E99C098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1.024</w:t>
            </w:r>
          </w:p>
        </w:tc>
        <w:tc>
          <w:tcPr>
            <w:tcW w:w="806" w:type="dxa"/>
            <w:noWrap/>
            <w:vAlign w:val="center"/>
          </w:tcPr>
          <w:p w14:paraId="3B7E4FFA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-15%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7CEEB9B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28,6%</w:t>
            </w:r>
          </w:p>
        </w:tc>
        <w:tc>
          <w:tcPr>
            <w:tcW w:w="979" w:type="dxa"/>
            <w:vAlign w:val="center"/>
          </w:tcPr>
          <w:p w14:paraId="58318594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7.521</w:t>
            </w:r>
          </w:p>
        </w:tc>
        <w:tc>
          <w:tcPr>
            <w:tcW w:w="1000" w:type="dxa"/>
            <w:vAlign w:val="center"/>
          </w:tcPr>
          <w:p w14:paraId="7EDE6ABC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7.009</w:t>
            </w:r>
          </w:p>
        </w:tc>
        <w:tc>
          <w:tcPr>
            <w:tcW w:w="848" w:type="dxa"/>
            <w:vAlign w:val="center"/>
          </w:tcPr>
          <w:p w14:paraId="35B1A4AF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-7%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B07A71C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28,7%</w:t>
            </w:r>
          </w:p>
        </w:tc>
      </w:tr>
      <w:tr w:rsidR="003D3625" w:rsidRPr="00D35C54" w14:paraId="3744C00F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566C99B0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Eşya Taş. Mahsus Motorlu Taşıtlar</w:t>
            </w:r>
          </w:p>
        </w:tc>
        <w:tc>
          <w:tcPr>
            <w:tcW w:w="1091" w:type="dxa"/>
            <w:noWrap/>
            <w:vAlign w:val="center"/>
          </w:tcPr>
          <w:p w14:paraId="1F50CFAE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627</w:t>
            </w:r>
          </w:p>
        </w:tc>
        <w:tc>
          <w:tcPr>
            <w:tcW w:w="1074" w:type="dxa"/>
            <w:noWrap/>
            <w:vAlign w:val="center"/>
          </w:tcPr>
          <w:p w14:paraId="7A3BF869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588</w:t>
            </w:r>
          </w:p>
        </w:tc>
        <w:tc>
          <w:tcPr>
            <w:tcW w:w="806" w:type="dxa"/>
            <w:noWrap/>
            <w:vAlign w:val="center"/>
          </w:tcPr>
          <w:p w14:paraId="69B5C8CE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-6%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DE57FFE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16,4%</w:t>
            </w:r>
          </w:p>
        </w:tc>
        <w:tc>
          <w:tcPr>
            <w:tcW w:w="979" w:type="dxa"/>
            <w:vAlign w:val="center"/>
          </w:tcPr>
          <w:p w14:paraId="686C2876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3.835</w:t>
            </w:r>
          </w:p>
        </w:tc>
        <w:tc>
          <w:tcPr>
            <w:tcW w:w="1000" w:type="dxa"/>
            <w:vAlign w:val="center"/>
          </w:tcPr>
          <w:p w14:paraId="18591401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4.004</w:t>
            </w:r>
          </w:p>
        </w:tc>
        <w:tc>
          <w:tcPr>
            <w:tcW w:w="848" w:type="dxa"/>
            <w:vAlign w:val="center"/>
          </w:tcPr>
          <w:p w14:paraId="2C613BBD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4%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293D7F2E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16,4%</w:t>
            </w:r>
          </w:p>
        </w:tc>
      </w:tr>
      <w:tr w:rsidR="003D3625" w:rsidRPr="00D35C54" w14:paraId="2E0C3AED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6388C9B4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Otobüs Minibüs Midibüs</w:t>
            </w:r>
          </w:p>
        </w:tc>
        <w:tc>
          <w:tcPr>
            <w:tcW w:w="1091" w:type="dxa"/>
            <w:noWrap/>
            <w:vAlign w:val="center"/>
          </w:tcPr>
          <w:p w14:paraId="11AED875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318</w:t>
            </w:r>
          </w:p>
        </w:tc>
        <w:tc>
          <w:tcPr>
            <w:tcW w:w="1074" w:type="dxa"/>
            <w:noWrap/>
            <w:vAlign w:val="center"/>
          </w:tcPr>
          <w:p w14:paraId="7BB2C0B7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262</w:t>
            </w:r>
          </w:p>
        </w:tc>
        <w:tc>
          <w:tcPr>
            <w:tcW w:w="806" w:type="dxa"/>
            <w:noWrap/>
            <w:vAlign w:val="center"/>
          </w:tcPr>
          <w:p w14:paraId="13981FE0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-17%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4E0B7D5C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7,3%</w:t>
            </w:r>
          </w:p>
        </w:tc>
        <w:tc>
          <w:tcPr>
            <w:tcW w:w="979" w:type="dxa"/>
            <w:vAlign w:val="center"/>
          </w:tcPr>
          <w:p w14:paraId="29D519F9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1.800</w:t>
            </w:r>
          </w:p>
        </w:tc>
        <w:tc>
          <w:tcPr>
            <w:tcW w:w="1000" w:type="dxa"/>
            <w:vAlign w:val="center"/>
          </w:tcPr>
          <w:p w14:paraId="6F524058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1.989</w:t>
            </w:r>
          </w:p>
        </w:tc>
        <w:tc>
          <w:tcPr>
            <w:tcW w:w="848" w:type="dxa"/>
            <w:vAlign w:val="center"/>
          </w:tcPr>
          <w:p w14:paraId="417B5679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11%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3B12604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8,1%</w:t>
            </w:r>
          </w:p>
        </w:tc>
      </w:tr>
      <w:tr w:rsidR="003D3625" w:rsidRPr="00D35C54" w14:paraId="2D66201E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263D56EA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Çekiciler</w:t>
            </w:r>
          </w:p>
        </w:tc>
        <w:tc>
          <w:tcPr>
            <w:tcW w:w="1091" w:type="dxa"/>
            <w:noWrap/>
            <w:vAlign w:val="center"/>
          </w:tcPr>
          <w:p w14:paraId="1A3C070F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223</w:t>
            </w:r>
          </w:p>
        </w:tc>
        <w:tc>
          <w:tcPr>
            <w:tcW w:w="1074" w:type="dxa"/>
            <w:noWrap/>
            <w:vAlign w:val="center"/>
          </w:tcPr>
          <w:p w14:paraId="0BE778D5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197</w:t>
            </w:r>
          </w:p>
        </w:tc>
        <w:tc>
          <w:tcPr>
            <w:tcW w:w="806" w:type="dxa"/>
            <w:noWrap/>
            <w:vAlign w:val="center"/>
          </w:tcPr>
          <w:p w14:paraId="4A134790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-12%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0AD4464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5,5%</w:t>
            </w:r>
          </w:p>
        </w:tc>
        <w:tc>
          <w:tcPr>
            <w:tcW w:w="979" w:type="dxa"/>
            <w:vAlign w:val="center"/>
          </w:tcPr>
          <w:p w14:paraId="72258B70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1.068</w:t>
            </w:r>
          </w:p>
        </w:tc>
        <w:tc>
          <w:tcPr>
            <w:tcW w:w="1000" w:type="dxa"/>
            <w:vAlign w:val="center"/>
          </w:tcPr>
          <w:p w14:paraId="25634319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1.255</w:t>
            </w:r>
          </w:p>
        </w:tc>
        <w:tc>
          <w:tcPr>
            <w:tcW w:w="848" w:type="dxa"/>
            <w:vAlign w:val="center"/>
          </w:tcPr>
          <w:p w14:paraId="6C11CFD9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18%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25FB9C3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5,1%</w:t>
            </w:r>
          </w:p>
        </w:tc>
      </w:tr>
      <w:tr w:rsidR="003D3625" w:rsidRPr="00D35C54" w14:paraId="5B859C0C" w14:textId="77777777" w:rsidTr="00160058">
        <w:trPr>
          <w:trHeight w:val="269"/>
        </w:trPr>
        <w:tc>
          <w:tcPr>
            <w:tcW w:w="2263" w:type="dxa"/>
            <w:noWrap/>
            <w:hideMark/>
          </w:tcPr>
          <w:p w14:paraId="41EAF42B" w14:textId="77777777" w:rsidR="003D3625" w:rsidRPr="00D35C54" w:rsidRDefault="003D3625" w:rsidP="003D36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091" w:type="dxa"/>
            <w:noWrap/>
            <w:vAlign w:val="center"/>
          </w:tcPr>
          <w:p w14:paraId="6DA5FB39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3.835</w:t>
            </w:r>
          </w:p>
        </w:tc>
        <w:tc>
          <w:tcPr>
            <w:tcW w:w="1074" w:type="dxa"/>
            <w:noWrap/>
            <w:vAlign w:val="center"/>
          </w:tcPr>
          <w:p w14:paraId="13A39F3D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3.586</w:t>
            </w:r>
          </w:p>
        </w:tc>
        <w:tc>
          <w:tcPr>
            <w:tcW w:w="806" w:type="dxa"/>
            <w:noWrap/>
            <w:vAlign w:val="center"/>
          </w:tcPr>
          <w:p w14:paraId="07209F6F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160058">
              <w:rPr>
                <w:rFonts w:ascii="Arial" w:hAnsi="Arial" w:cs="Arial"/>
                <w:b/>
                <w:bCs/>
                <w:color w:val="EE0000"/>
              </w:rPr>
              <w:t>-6%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0991289D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100,0%</w:t>
            </w:r>
          </w:p>
        </w:tc>
        <w:tc>
          <w:tcPr>
            <w:tcW w:w="979" w:type="dxa"/>
            <w:vAlign w:val="center"/>
          </w:tcPr>
          <w:p w14:paraId="20CFC6DC" w14:textId="77777777" w:rsidR="003D3625" w:rsidRPr="003D3625" w:rsidRDefault="0085467C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23.811</w:t>
            </w:r>
          </w:p>
        </w:tc>
        <w:tc>
          <w:tcPr>
            <w:tcW w:w="1000" w:type="dxa"/>
            <w:vAlign w:val="center"/>
          </w:tcPr>
          <w:p w14:paraId="5E0CA5C2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24.423</w:t>
            </w:r>
          </w:p>
        </w:tc>
        <w:tc>
          <w:tcPr>
            <w:tcW w:w="848" w:type="dxa"/>
            <w:vAlign w:val="center"/>
          </w:tcPr>
          <w:p w14:paraId="263FFA64" w14:textId="77777777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</w:rPr>
              <w:t>3%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F758BEA" w14:textId="77777777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100,0%</w:t>
            </w:r>
          </w:p>
        </w:tc>
      </w:tr>
    </w:tbl>
    <w:p w14:paraId="2FC064EF" w14:textId="77777777" w:rsidR="00FF707A" w:rsidRPr="00D35C54" w:rsidRDefault="00FF707A" w:rsidP="00FF707A">
      <w:pPr>
        <w:jc w:val="center"/>
        <w:rPr>
          <w:b/>
          <w:snapToGrid w:val="0"/>
          <w:szCs w:val="20"/>
        </w:rPr>
      </w:pPr>
    </w:p>
    <w:p w14:paraId="40597210" w14:textId="77777777" w:rsidR="0073114D" w:rsidRDefault="0073114D" w:rsidP="0073114D">
      <w:pPr>
        <w:spacing w:after="120"/>
        <w:ind w:left="714"/>
        <w:jc w:val="both"/>
        <w:rPr>
          <w:rFonts w:ascii="Arial" w:hAnsi="Arial" w:cs="Arial"/>
          <w:bCs/>
          <w:snapToGrid w:val="0"/>
          <w:szCs w:val="20"/>
        </w:rPr>
      </w:pPr>
    </w:p>
    <w:p w14:paraId="61B6014A" w14:textId="69FA3F40" w:rsidR="006468B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>Ted</w:t>
      </w:r>
      <w:r w:rsidR="00CB72CD" w:rsidRPr="0073114D">
        <w:rPr>
          <w:rFonts w:ascii="Arial" w:hAnsi="Arial" w:cs="Arial"/>
          <w:bCs/>
          <w:snapToGrid w:val="0"/>
          <w:szCs w:val="20"/>
        </w:rPr>
        <w:t xml:space="preserve">arik Endüstrisi ihracatı </w:t>
      </w:r>
      <w:r w:rsidR="00840078" w:rsidRPr="0073114D">
        <w:rPr>
          <w:rFonts w:ascii="Arial" w:hAnsi="Arial" w:cs="Arial"/>
          <w:bCs/>
          <w:snapToGrid w:val="0"/>
          <w:szCs w:val="20"/>
        </w:rPr>
        <w:t>Temmuz</w:t>
      </w:r>
      <w:r w:rsidR="00D3706E" w:rsidRPr="0073114D">
        <w:rPr>
          <w:rFonts w:ascii="Arial" w:hAnsi="Arial" w:cs="Arial"/>
          <w:bCs/>
          <w:snapToGrid w:val="0"/>
          <w:szCs w:val="20"/>
        </w:rPr>
        <w:t xml:space="preserve"> 2026’da</w:t>
      </w:r>
      <w:r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840078" w:rsidRPr="0073114D">
        <w:rPr>
          <w:rFonts w:ascii="Arial" w:hAnsi="Arial" w:cs="Arial"/>
          <w:b/>
          <w:snapToGrid w:val="0"/>
          <w:szCs w:val="20"/>
        </w:rPr>
        <w:t>%2</w:t>
      </w:r>
      <w:r w:rsidR="002E1190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="002E1190" w:rsidRPr="0073114D">
        <w:rPr>
          <w:rFonts w:ascii="Arial" w:hAnsi="Arial" w:cs="Arial"/>
          <w:bCs/>
          <w:snapToGrid w:val="0"/>
          <w:szCs w:val="20"/>
        </w:rPr>
        <w:t>artış</w:t>
      </w:r>
      <w:r w:rsidR="00DD0B22" w:rsidRPr="0073114D">
        <w:rPr>
          <w:rFonts w:ascii="Arial" w:hAnsi="Arial" w:cs="Arial"/>
          <w:bCs/>
          <w:snapToGrid w:val="0"/>
          <w:szCs w:val="20"/>
        </w:rPr>
        <w:t xml:space="preserve"> ile</w:t>
      </w:r>
      <w:r w:rsidR="00AD2CD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1 mi</w:t>
      </w:r>
      <w:r w:rsidR="002E1190" w:rsidRPr="0073114D">
        <w:rPr>
          <w:rFonts w:ascii="Arial" w:hAnsi="Arial" w:cs="Arial"/>
          <w:b/>
          <w:snapToGrid w:val="0"/>
          <w:szCs w:val="20"/>
        </w:rPr>
        <w:t xml:space="preserve">lyar </w:t>
      </w:r>
      <w:r w:rsidR="00840078" w:rsidRPr="0073114D">
        <w:rPr>
          <w:rFonts w:ascii="Arial" w:hAnsi="Arial" w:cs="Arial"/>
          <w:b/>
          <w:snapToGrid w:val="0"/>
          <w:szCs w:val="20"/>
        </w:rPr>
        <w:t>390</w:t>
      </w:r>
      <w:r w:rsidR="00AD2CD7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Tedarik endüstrisi otomotiv ihracatında en büyük ürün grubunu oluşturmuştur.</w:t>
      </w:r>
    </w:p>
    <w:p w14:paraId="57BF5120" w14:textId="4DCEC360" w:rsidR="006468B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Binek Otomobiller ihracatı </w:t>
      </w:r>
      <w:r w:rsidR="00840078" w:rsidRPr="0073114D">
        <w:rPr>
          <w:rFonts w:ascii="Arial" w:hAnsi="Arial" w:cs="Arial"/>
          <w:bCs/>
          <w:snapToGrid w:val="0"/>
          <w:szCs w:val="20"/>
        </w:rPr>
        <w:t>Temmuz</w:t>
      </w:r>
      <w:r w:rsidR="00BE4F3E" w:rsidRPr="0073114D">
        <w:rPr>
          <w:rFonts w:ascii="Arial" w:hAnsi="Arial" w:cs="Arial"/>
          <w:bCs/>
          <w:snapToGrid w:val="0"/>
          <w:szCs w:val="20"/>
        </w:rPr>
        <w:t xml:space="preserve"> 2026</w:t>
      </w:r>
      <w:r w:rsidR="004F06CB" w:rsidRPr="0073114D">
        <w:rPr>
          <w:rFonts w:ascii="Arial" w:hAnsi="Arial" w:cs="Arial"/>
          <w:bCs/>
          <w:snapToGrid w:val="0"/>
          <w:szCs w:val="20"/>
        </w:rPr>
        <w:t>’</w:t>
      </w:r>
      <w:r w:rsidR="00BE4F3E" w:rsidRPr="0073114D">
        <w:rPr>
          <w:rFonts w:ascii="Arial" w:hAnsi="Arial" w:cs="Arial"/>
          <w:bCs/>
          <w:snapToGrid w:val="0"/>
          <w:szCs w:val="20"/>
        </w:rPr>
        <w:t>da</w:t>
      </w:r>
      <w:r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%</w:t>
      </w:r>
      <w:r w:rsidR="00840078" w:rsidRPr="0073114D">
        <w:rPr>
          <w:rFonts w:ascii="Arial" w:hAnsi="Arial" w:cs="Arial"/>
          <w:b/>
          <w:snapToGrid w:val="0"/>
          <w:szCs w:val="20"/>
        </w:rPr>
        <w:t>15</w:t>
      </w:r>
      <w:r w:rsidR="00DD0B22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840078" w:rsidRPr="0073114D">
        <w:rPr>
          <w:rFonts w:ascii="Arial" w:hAnsi="Arial" w:cs="Arial"/>
          <w:b/>
          <w:snapToGrid w:val="0"/>
          <w:szCs w:val="20"/>
        </w:rPr>
        <w:t>azalmış</w:t>
      </w:r>
      <w:r w:rsidRPr="0073114D">
        <w:rPr>
          <w:rFonts w:ascii="Arial" w:hAnsi="Arial" w:cs="Arial"/>
          <w:bCs/>
          <w:snapToGrid w:val="0"/>
          <w:szCs w:val="20"/>
        </w:rPr>
        <w:t xml:space="preserve"> ve </w:t>
      </w:r>
      <w:r w:rsidR="00002ADF" w:rsidRPr="0073114D">
        <w:rPr>
          <w:rFonts w:ascii="Arial" w:hAnsi="Arial" w:cs="Arial"/>
          <w:b/>
          <w:snapToGrid w:val="0"/>
          <w:szCs w:val="20"/>
        </w:rPr>
        <w:t xml:space="preserve">1 milyar </w:t>
      </w:r>
      <w:r w:rsidR="00840078" w:rsidRPr="0073114D">
        <w:rPr>
          <w:rFonts w:ascii="Arial" w:hAnsi="Arial" w:cs="Arial"/>
          <w:b/>
          <w:snapToGrid w:val="0"/>
          <w:szCs w:val="20"/>
        </w:rPr>
        <w:t>24</w:t>
      </w:r>
      <w:r w:rsidR="00AD2CD7" w:rsidRPr="0073114D">
        <w:rPr>
          <w:rFonts w:ascii="Arial" w:hAnsi="Arial" w:cs="Arial"/>
          <w:b/>
          <w:snapToGrid w:val="0"/>
          <w:szCs w:val="20"/>
        </w:rPr>
        <w:t xml:space="preserve"> milyon</w:t>
      </w:r>
      <w:r w:rsidRPr="0073114D">
        <w:rPr>
          <w:rFonts w:ascii="Arial" w:hAnsi="Arial" w:cs="Arial"/>
          <w:b/>
          <w:snapToGrid w:val="0"/>
          <w:szCs w:val="20"/>
        </w:rPr>
        <w:t xml:space="preserve">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</w:t>
      </w:r>
    </w:p>
    <w:p w14:paraId="2467B59E" w14:textId="58E18167" w:rsidR="00FF707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Eşya Taşımaya Mahsus Motorlu Taşıtlar ihracatı </w:t>
      </w:r>
      <w:r w:rsidR="0010311A" w:rsidRPr="0073114D">
        <w:rPr>
          <w:rFonts w:ascii="Arial" w:hAnsi="Arial" w:cs="Arial"/>
          <w:b/>
          <w:snapToGrid w:val="0"/>
          <w:szCs w:val="20"/>
        </w:rPr>
        <w:t>%</w:t>
      </w:r>
      <w:r w:rsidR="006F652D" w:rsidRPr="0073114D">
        <w:rPr>
          <w:rFonts w:ascii="Arial" w:hAnsi="Arial" w:cs="Arial"/>
          <w:b/>
          <w:snapToGrid w:val="0"/>
          <w:szCs w:val="20"/>
        </w:rPr>
        <w:t>6</w:t>
      </w:r>
      <w:r w:rsidR="006F652D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azalışla</w:t>
      </w:r>
      <w:r w:rsidR="009A535B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588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>,</w:t>
      </w:r>
      <w:r w:rsidR="0010311A" w:rsidRPr="0073114D">
        <w:rPr>
          <w:rFonts w:ascii="Arial" w:hAnsi="Arial" w:cs="Arial"/>
          <w:bCs/>
          <w:snapToGrid w:val="0"/>
          <w:szCs w:val="20"/>
        </w:rPr>
        <w:t xml:space="preserve"> otobüs-minibüs-midibüs </w:t>
      </w:r>
      <w:r w:rsidR="00565176" w:rsidRPr="0073114D">
        <w:rPr>
          <w:rFonts w:ascii="Arial" w:hAnsi="Arial" w:cs="Arial"/>
          <w:bCs/>
          <w:snapToGrid w:val="0"/>
          <w:szCs w:val="20"/>
        </w:rPr>
        <w:t xml:space="preserve">ihracatı </w:t>
      </w:r>
      <w:r w:rsidR="006F652D" w:rsidRPr="0073114D">
        <w:rPr>
          <w:rFonts w:ascii="Arial" w:hAnsi="Arial" w:cs="Arial"/>
          <w:b/>
          <w:snapToGrid w:val="0"/>
          <w:szCs w:val="20"/>
        </w:rPr>
        <w:t>%17</w:t>
      </w:r>
      <w:r w:rsidR="006F652D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azalışla</w:t>
      </w:r>
      <w:r w:rsidR="00565176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262</w:t>
      </w:r>
      <w:r w:rsidR="0010311A"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="002A44E7" w:rsidRPr="0073114D">
        <w:rPr>
          <w:rFonts w:ascii="Arial" w:hAnsi="Arial" w:cs="Arial"/>
          <w:bCs/>
          <w:snapToGrid w:val="0"/>
          <w:szCs w:val="20"/>
        </w:rPr>
        <w:t>,</w:t>
      </w:r>
      <w:r w:rsidRPr="0073114D">
        <w:rPr>
          <w:rFonts w:ascii="Arial" w:hAnsi="Arial" w:cs="Arial"/>
          <w:bCs/>
          <w:snapToGrid w:val="0"/>
          <w:szCs w:val="20"/>
        </w:rPr>
        <w:t xml:space="preserve"> Çekiciler ihracatı </w:t>
      </w:r>
      <w:r w:rsidR="004730C9" w:rsidRPr="0073114D">
        <w:rPr>
          <w:rFonts w:ascii="Arial" w:hAnsi="Arial" w:cs="Arial"/>
          <w:bCs/>
          <w:snapToGrid w:val="0"/>
          <w:szCs w:val="20"/>
        </w:rPr>
        <w:t>da</w:t>
      </w:r>
      <w:r w:rsidR="002A44E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65176" w:rsidRPr="0073114D">
        <w:rPr>
          <w:rFonts w:ascii="Arial" w:hAnsi="Arial" w:cs="Arial"/>
          <w:b/>
          <w:snapToGrid w:val="0"/>
          <w:szCs w:val="20"/>
        </w:rPr>
        <w:t>%</w:t>
      </w:r>
      <w:r w:rsidR="006F652D" w:rsidRPr="0073114D">
        <w:rPr>
          <w:rFonts w:ascii="Arial" w:hAnsi="Arial" w:cs="Arial"/>
          <w:b/>
          <w:snapToGrid w:val="0"/>
          <w:szCs w:val="20"/>
        </w:rPr>
        <w:t>12</w:t>
      </w:r>
      <w:r w:rsidR="00DD0B22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azalışla</w:t>
      </w:r>
      <w:r w:rsidR="003C6F41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197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</w:t>
      </w:r>
    </w:p>
    <w:p w14:paraId="108DAAB6" w14:textId="7E4921CA" w:rsidR="00FF707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Tedarik Endüstrisinde en fazla ihracat yapılan ülke </w:t>
      </w:r>
      <w:r w:rsidR="00CF0FCE" w:rsidRPr="0073114D">
        <w:rPr>
          <w:rFonts w:ascii="Arial" w:hAnsi="Arial" w:cs="Arial"/>
          <w:b/>
          <w:snapToGrid w:val="0"/>
          <w:szCs w:val="20"/>
        </w:rPr>
        <w:t>Almanya</w:t>
      </w:r>
      <w:r w:rsidR="00CF0FCE" w:rsidRPr="0073114D">
        <w:rPr>
          <w:rFonts w:ascii="Arial" w:hAnsi="Arial" w:cs="Arial"/>
          <w:bCs/>
          <w:snapToGrid w:val="0"/>
          <w:szCs w:val="20"/>
        </w:rPr>
        <w:t xml:space="preserve"> olmuştur. </w:t>
      </w:r>
      <w:r w:rsidR="001F1166" w:rsidRPr="0073114D">
        <w:rPr>
          <w:rFonts w:ascii="Arial" w:hAnsi="Arial" w:cs="Arial"/>
          <w:bCs/>
          <w:snapToGrid w:val="0"/>
          <w:szCs w:val="20"/>
        </w:rPr>
        <w:t xml:space="preserve">Almanya’ya ihracat </w:t>
      </w:r>
      <w:r w:rsidR="001F1166" w:rsidRPr="0073114D">
        <w:rPr>
          <w:rFonts w:ascii="Arial" w:hAnsi="Arial" w:cs="Arial"/>
          <w:b/>
          <w:snapToGrid w:val="0"/>
          <w:szCs w:val="20"/>
        </w:rPr>
        <w:t>%</w:t>
      </w:r>
      <w:r w:rsidR="006F652D" w:rsidRPr="0073114D">
        <w:rPr>
          <w:rFonts w:ascii="Arial" w:hAnsi="Arial" w:cs="Arial"/>
          <w:b/>
          <w:snapToGrid w:val="0"/>
          <w:szCs w:val="20"/>
        </w:rPr>
        <w:t>0,4</w:t>
      </w:r>
      <w:r w:rsidR="00B735C9" w:rsidRPr="0073114D">
        <w:rPr>
          <w:rFonts w:ascii="Arial" w:hAnsi="Arial" w:cs="Arial"/>
          <w:bCs/>
          <w:snapToGrid w:val="0"/>
          <w:szCs w:val="20"/>
        </w:rPr>
        <w:t xml:space="preserve"> a</w:t>
      </w:r>
      <w:r w:rsidR="001F1166" w:rsidRPr="0073114D">
        <w:rPr>
          <w:rFonts w:ascii="Arial" w:hAnsi="Arial" w:cs="Arial"/>
          <w:bCs/>
          <w:snapToGrid w:val="0"/>
          <w:szCs w:val="20"/>
        </w:rPr>
        <w:t>rtmı</w:t>
      </w:r>
      <w:r w:rsidR="00B735C9" w:rsidRPr="0073114D">
        <w:rPr>
          <w:rFonts w:ascii="Arial" w:hAnsi="Arial" w:cs="Arial"/>
          <w:bCs/>
          <w:snapToGrid w:val="0"/>
          <w:szCs w:val="20"/>
        </w:rPr>
        <w:t>ştır</w:t>
      </w:r>
      <w:r w:rsidR="00DC1A0A" w:rsidRPr="0073114D">
        <w:rPr>
          <w:rFonts w:ascii="Arial" w:hAnsi="Arial" w:cs="Arial"/>
          <w:bCs/>
          <w:snapToGrid w:val="0"/>
          <w:szCs w:val="20"/>
        </w:rPr>
        <w:t xml:space="preserve">. </w:t>
      </w:r>
      <w:r w:rsidR="00CF0FCE" w:rsidRPr="0073114D">
        <w:rPr>
          <w:rFonts w:ascii="Arial" w:hAnsi="Arial" w:cs="Arial"/>
          <w:bCs/>
          <w:snapToGrid w:val="0"/>
          <w:szCs w:val="20"/>
        </w:rPr>
        <w:t>Ö</w:t>
      </w:r>
      <w:r w:rsidRPr="0073114D">
        <w:rPr>
          <w:rFonts w:ascii="Arial" w:hAnsi="Arial" w:cs="Arial"/>
          <w:bCs/>
          <w:snapToGrid w:val="0"/>
          <w:szCs w:val="20"/>
        </w:rPr>
        <w:t xml:space="preserve">nemli pazarlarımızdan 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Birleşik Devletlere </w:t>
      </w:r>
      <w:r w:rsidR="00CB3E3C" w:rsidRPr="0073114D">
        <w:rPr>
          <w:rFonts w:ascii="Arial" w:hAnsi="Arial" w:cs="Arial"/>
          <w:b/>
          <w:snapToGrid w:val="0"/>
          <w:szCs w:val="20"/>
        </w:rPr>
        <w:t>%3,1</w:t>
      </w:r>
      <w:r w:rsidR="00160058" w:rsidRPr="0073114D">
        <w:rPr>
          <w:rFonts w:ascii="Arial" w:hAnsi="Arial" w:cs="Arial"/>
          <w:bCs/>
          <w:snapToGrid w:val="0"/>
          <w:szCs w:val="20"/>
        </w:rPr>
        <w:t xml:space="preserve">, 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İtalya’ya </w:t>
      </w:r>
      <w:r w:rsidR="00CB3E3C" w:rsidRPr="0073114D">
        <w:rPr>
          <w:rFonts w:ascii="Arial" w:hAnsi="Arial" w:cs="Arial"/>
          <w:b/>
          <w:snapToGrid w:val="0"/>
          <w:szCs w:val="20"/>
        </w:rPr>
        <w:t>%12,3</w:t>
      </w:r>
      <w:r w:rsidR="00160058" w:rsidRPr="0073114D">
        <w:rPr>
          <w:rFonts w:ascii="Arial" w:hAnsi="Arial" w:cs="Arial"/>
          <w:bCs/>
          <w:snapToGrid w:val="0"/>
          <w:szCs w:val="20"/>
        </w:rPr>
        <w:t xml:space="preserve">, 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Fransa’ya </w:t>
      </w:r>
      <w:r w:rsidR="00CB3E3C" w:rsidRPr="0073114D">
        <w:rPr>
          <w:rFonts w:ascii="Arial" w:hAnsi="Arial" w:cs="Arial"/>
          <w:b/>
          <w:snapToGrid w:val="0"/>
          <w:szCs w:val="20"/>
        </w:rPr>
        <w:t>%10,6</w:t>
      </w:r>
      <w:r w:rsidR="00160058" w:rsidRPr="0073114D">
        <w:rPr>
          <w:rFonts w:ascii="Arial" w:hAnsi="Arial" w:cs="Arial"/>
          <w:bCs/>
          <w:snapToGrid w:val="0"/>
          <w:szCs w:val="20"/>
        </w:rPr>
        <w:t>,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 Birleşik Krallığa </w:t>
      </w:r>
      <w:r w:rsidR="00CB3E3C" w:rsidRPr="0073114D">
        <w:rPr>
          <w:rFonts w:ascii="Arial" w:hAnsi="Arial" w:cs="Arial"/>
          <w:b/>
          <w:snapToGrid w:val="0"/>
          <w:szCs w:val="20"/>
        </w:rPr>
        <w:t>%6,2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Cs/>
          <w:snapToGrid w:val="0"/>
          <w:szCs w:val="20"/>
        </w:rPr>
        <w:t xml:space="preserve">ihracat </w:t>
      </w:r>
      <w:r w:rsidR="001F1166" w:rsidRPr="0073114D">
        <w:rPr>
          <w:rFonts w:ascii="Arial" w:hAnsi="Arial" w:cs="Arial"/>
          <w:bCs/>
          <w:snapToGrid w:val="0"/>
          <w:szCs w:val="20"/>
        </w:rPr>
        <w:t>artışı</w:t>
      </w:r>
      <w:r w:rsidRPr="0073114D">
        <w:rPr>
          <w:rFonts w:ascii="Arial" w:hAnsi="Arial" w:cs="Arial"/>
          <w:bCs/>
          <w:snapToGrid w:val="0"/>
          <w:szCs w:val="20"/>
        </w:rPr>
        <w:t xml:space="preserve"> yaşanmıştır</w:t>
      </w:r>
      <w:r w:rsidR="00B735C9" w:rsidRPr="0073114D">
        <w:rPr>
          <w:rFonts w:ascii="Arial" w:hAnsi="Arial" w:cs="Arial"/>
          <w:bCs/>
          <w:snapToGrid w:val="0"/>
          <w:szCs w:val="20"/>
        </w:rPr>
        <w:t>.</w:t>
      </w:r>
    </w:p>
    <w:p w14:paraId="54DF966E" w14:textId="1066EE30" w:rsidR="00FF707A" w:rsidRPr="0073114D" w:rsidRDefault="00F13A2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>Temmuz</w:t>
      </w:r>
      <w:r w:rsidR="00AD2CD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9A0B2D" w:rsidRPr="0073114D">
        <w:rPr>
          <w:rFonts w:ascii="Arial" w:hAnsi="Arial" w:cs="Arial"/>
          <w:bCs/>
          <w:snapToGrid w:val="0"/>
          <w:szCs w:val="20"/>
        </w:rPr>
        <w:t>202</w:t>
      </w:r>
      <w:r w:rsidR="00D374A0" w:rsidRPr="0073114D">
        <w:rPr>
          <w:rFonts w:ascii="Arial" w:hAnsi="Arial" w:cs="Arial"/>
          <w:bCs/>
          <w:snapToGrid w:val="0"/>
          <w:szCs w:val="20"/>
        </w:rPr>
        <w:t>6’da</w:t>
      </w:r>
      <w:r w:rsidR="00FF707A" w:rsidRPr="0073114D">
        <w:rPr>
          <w:rFonts w:ascii="Arial" w:hAnsi="Arial" w:cs="Arial"/>
          <w:bCs/>
          <w:snapToGrid w:val="0"/>
          <w:szCs w:val="20"/>
        </w:rPr>
        <w:t xml:space="preserve"> binek otomobillerde </w:t>
      </w:r>
      <w:r w:rsidR="004137B5" w:rsidRPr="0073114D">
        <w:rPr>
          <w:rFonts w:ascii="Arial" w:hAnsi="Arial" w:cs="Arial"/>
          <w:bCs/>
          <w:snapToGrid w:val="0"/>
          <w:szCs w:val="20"/>
        </w:rPr>
        <w:t xml:space="preserve">en fazla ihracat yapılan ülke olan </w:t>
      </w:r>
      <w:r w:rsidR="009A0B2D" w:rsidRPr="0073114D">
        <w:rPr>
          <w:rFonts w:ascii="Arial" w:hAnsi="Arial" w:cs="Arial"/>
          <w:bCs/>
          <w:snapToGrid w:val="0"/>
          <w:szCs w:val="20"/>
        </w:rPr>
        <w:t xml:space="preserve">Fransa’ya ihracat </w:t>
      </w:r>
      <w:r w:rsidR="001E2304" w:rsidRPr="0073114D">
        <w:rPr>
          <w:rFonts w:ascii="Arial" w:hAnsi="Arial" w:cs="Arial"/>
          <w:b/>
          <w:snapToGrid w:val="0"/>
          <w:szCs w:val="20"/>
        </w:rPr>
        <w:t>%</w:t>
      </w:r>
      <w:r w:rsidRPr="0073114D">
        <w:rPr>
          <w:rFonts w:ascii="Arial" w:hAnsi="Arial" w:cs="Arial"/>
          <w:b/>
          <w:snapToGrid w:val="0"/>
          <w:szCs w:val="20"/>
        </w:rPr>
        <w:t>5,4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artmıştır</w:t>
      </w:r>
      <w:r w:rsidR="002073F7" w:rsidRPr="0073114D">
        <w:rPr>
          <w:rFonts w:ascii="Arial" w:hAnsi="Arial" w:cs="Arial"/>
          <w:bCs/>
          <w:snapToGrid w:val="0"/>
          <w:szCs w:val="20"/>
        </w:rPr>
        <w:t>.</w:t>
      </w:r>
      <w:r w:rsidR="004137B5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Cs/>
          <w:snapToGrid w:val="0"/>
          <w:szCs w:val="20"/>
        </w:rPr>
        <w:t>Ö</w:t>
      </w:r>
      <w:r w:rsidR="00863FAC" w:rsidRPr="0073114D">
        <w:rPr>
          <w:rFonts w:ascii="Arial" w:hAnsi="Arial" w:cs="Arial"/>
          <w:bCs/>
          <w:snapToGrid w:val="0"/>
          <w:szCs w:val="20"/>
        </w:rPr>
        <w:t>nemli pazarlarımızdan</w:t>
      </w:r>
      <w:r w:rsidR="0003640E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İspanya’ya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 w:rsidR="00D94576" w:rsidRPr="0073114D">
        <w:rPr>
          <w:rFonts w:ascii="Arial" w:hAnsi="Arial" w:cs="Arial"/>
          <w:b/>
          <w:snapToGrid w:val="0"/>
          <w:szCs w:val="20"/>
        </w:rPr>
        <w:t>41</w:t>
      </w:r>
      <w:r w:rsidR="00740258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/>
          <w:snapToGrid w:val="0"/>
          <w:szCs w:val="20"/>
        </w:rPr>
        <w:t>ihracat artışı</w:t>
      </w:r>
      <w:r w:rsidR="006C7444" w:rsidRPr="0073114D">
        <w:rPr>
          <w:rFonts w:ascii="Arial" w:hAnsi="Arial" w:cs="Arial"/>
          <w:bCs/>
          <w:snapToGrid w:val="0"/>
          <w:szCs w:val="20"/>
        </w:rPr>
        <w:t xml:space="preserve">, 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İtalya’ya </w:t>
      </w:r>
      <w:r w:rsidR="00D94576" w:rsidRPr="0073114D">
        <w:rPr>
          <w:rFonts w:ascii="Arial" w:hAnsi="Arial" w:cs="Arial"/>
          <w:b/>
          <w:snapToGrid w:val="0"/>
          <w:szCs w:val="20"/>
        </w:rPr>
        <w:t>%5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, Birleşik Krallığa </w:t>
      </w:r>
      <w:r w:rsidR="00D94576" w:rsidRPr="0073114D">
        <w:rPr>
          <w:rFonts w:ascii="Arial" w:hAnsi="Arial" w:cs="Arial"/>
          <w:b/>
          <w:snapToGrid w:val="0"/>
          <w:szCs w:val="20"/>
        </w:rPr>
        <w:t>%38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, Almanya’ya </w:t>
      </w:r>
      <w:r w:rsidR="00D94576" w:rsidRPr="0073114D">
        <w:rPr>
          <w:rFonts w:ascii="Arial" w:hAnsi="Arial" w:cs="Arial"/>
          <w:b/>
          <w:snapToGrid w:val="0"/>
          <w:szCs w:val="20"/>
        </w:rPr>
        <w:t>%48</w:t>
      </w:r>
      <w:r w:rsidR="00740258" w:rsidRPr="0073114D">
        <w:rPr>
          <w:rFonts w:ascii="Arial" w:hAnsi="Arial" w:cs="Arial"/>
          <w:bCs/>
          <w:snapToGrid w:val="0"/>
          <w:szCs w:val="20"/>
        </w:rPr>
        <w:t>,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 Slovenya’ya </w:t>
      </w:r>
      <w:r w:rsidR="00D94576" w:rsidRPr="0073114D">
        <w:rPr>
          <w:rFonts w:ascii="Arial" w:hAnsi="Arial" w:cs="Arial"/>
          <w:b/>
          <w:snapToGrid w:val="0"/>
          <w:szCs w:val="20"/>
        </w:rPr>
        <w:t>%16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1E2304" w:rsidRPr="0073114D">
        <w:rPr>
          <w:rFonts w:ascii="Arial" w:hAnsi="Arial" w:cs="Arial"/>
          <w:b/>
          <w:snapToGrid w:val="0"/>
          <w:szCs w:val="20"/>
        </w:rPr>
        <w:t xml:space="preserve">ihracat </w:t>
      </w:r>
      <w:r w:rsidR="00503E94" w:rsidRPr="0073114D">
        <w:rPr>
          <w:rFonts w:ascii="Arial" w:hAnsi="Arial" w:cs="Arial"/>
          <w:b/>
          <w:snapToGrid w:val="0"/>
          <w:szCs w:val="20"/>
        </w:rPr>
        <w:t>düşüşü</w:t>
      </w:r>
      <w:r w:rsidR="00027783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7947F6" w:rsidRPr="0073114D">
        <w:rPr>
          <w:rFonts w:ascii="Arial" w:hAnsi="Arial" w:cs="Arial"/>
          <w:bCs/>
          <w:snapToGrid w:val="0"/>
          <w:szCs w:val="20"/>
        </w:rPr>
        <w:t xml:space="preserve">yaşanmıştır. </w:t>
      </w:r>
    </w:p>
    <w:p w14:paraId="7187F0F1" w14:textId="1599A738" w:rsidR="005545EB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Eşya Taşımaya Mahsus Motorlu Taşıtlarda ise </w:t>
      </w:r>
      <w:r w:rsidR="00445751" w:rsidRPr="0073114D">
        <w:rPr>
          <w:rFonts w:ascii="Arial" w:hAnsi="Arial" w:cs="Arial"/>
          <w:bCs/>
          <w:snapToGrid w:val="0"/>
          <w:szCs w:val="20"/>
        </w:rPr>
        <w:t xml:space="preserve">Birleşik Krallığa </w:t>
      </w:r>
      <w:r w:rsidR="00445751" w:rsidRPr="0073114D">
        <w:rPr>
          <w:rFonts w:ascii="Arial" w:hAnsi="Arial" w:cs="Arial"/>
          <w:b/>
          <w:snapToGrid w:val="0"/>
          <w:szCs w:val="20"/>
        </w:rPr>
        <w:t>%3</w:t>
      </w:r>
      <w:r w:rsidR="00445751" w:rsidRPr="0073114D">
        <w:rPr>
          <w:rFonts w:ascii="Arial" w:hAnsi="Arial" w:cs="Arial"/>
          <w:bCs/>
          <w:snapToGrid w:val="0"/>
          <w:szCs w:val="20"/>
        </w:rPr>
        <w:t>,</w:t>
      </w:r>
      <w:r w:rsidR="005545EB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Almanya’ya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 w:rsidR="00445751" w:rsidRPr="0073114D">
        <w:rPr>
          <w:rFonts w:ascii="Arial" w:hAnsi="Arial" w:cs="Arial"/>
          <w:b/>
          <w:snapToGrid w:val="0"/>
          <w:szCs w:val="20"/>
        </w:rPr>
        <w:t>22</w:t>
      </w:r>
      <w:r w:rsidR="00027783" w:rsidRPr="0073114D">
        <w:rPr>
          <w:rFonts w:ascii="Arial" w:hAnsi="Arial" w:cs="Arial"/>
          <w:bCs/>
          <w:snapToGrid w:val="0"/>
          <w:szCs w:val="20"/>
        </w:rPr>
        <w:t>,</w:t>
      </w:r>
      <w:r w:rsidR="00445751" w:rsidRPr="0073114D">
        <w:rPr>
          <w:rFonts w:ascii="Arial" w:hAnsi="Arial" w:cs="Arial"/>
          <w:bCs/>
          <w:snapToGrid w:val="0"/>
          <w:szCs w:val="20"/>
        </w:rPr>
        <w:t xml:space="preserve"> İtalya’ya </w:t>
      </w:r>
      <w:r w:rsidR="00445751" w:rsidRPr="0073114D">
        <w:rPr>
          <w:rFonts w:ascii="Arial" w:hAnsi="Arial" w:cs="Arial"/>
          <w:b/>
          <w:snapToGrid w:val="0"/>
          <w:szCs w:val="20"/>
        </w:rPr>
        <w:t>%0,3</w:t>
      </w:r>
      <w:r w:rsidR="00027783" w:rsidRPr="0073114D">
        <w:rPr>
          <w:rFonts w:ascii="Arial" w:hAnsi="Arial" w:cs="Arial"/>
          <w:b/>
          <w:snapToGrid w:val="0"/>
          <w:szCs w:val="20"/>
        </w:rPr>
        <w:t xml:space="preserve"> ihracat artışı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, </w:t>
      </w:r>
      <w:r w:rsidR="00445751" w:rsidRPr="0073114D">
        <w:rPr>
          <w:rFonts w:ascii="Arial" w:hAnsi="Arial" w:cs="Arial"/>
          <w:bCs/>
          <w:snapToGrid w:val="0"/>
          <w:szCs w:val="20"/>
        </w:rPr>
        <w:t>Slovenya’ya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 w:rsidR="005545EB" w:rsidRPr="0073114D">
        <w:rPr>
          <w:rFonts w:ascii="Arial" w:hAnsi="Arial" w:cs="Arial"/>
          <w:b/>
          <w:snapToGrid w:val="0"/>
          <w:szCs w:val="20"/>
        </w:rPr>
        <w:t>26</w:t>
      </w:r>
      <w:r w:rsidR="00503E94" w:rsidRPr="0073114D">
        <w:rPr>
          <w:rFonts w:ascii="Arial" w:hAnsi="Arial" w:cs="Arial"/>
          <w:b/>
          <w:snapToGrid w:val="0"/>
          <w:szCs w:val="20"/>
        </w:rPr>
        <w:t xml:space="preserve"> ihracat düşüşü</w:t>
      </w:r>
      <w:r w:rsidR="00E97353" w:rsidRPr="0073114D">
        <w:rPr>
          <w:rFonts w:ascii="Arial" w:hAnsi="Arial" w:cs="Arial"/>
          <w:bCs/>
          <w:snapToGrid w:val="0"/>
          <w:szCs w:val="20"/>
        </w:rPr>
        <w:t xml:space="preserve"> yaşanmıştır.</w:t>
      </w:r>
    </w:p>
    <w:p w14:paraId="51DC893E" w14:textId="0F2E18D4" w:rsidR="005545EB" w:rsidRPr="0073114D" w:rsidRDefault="001F1166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>Tedarik endüstrisi ihracatı 2026 yılı Ocak-</w:t>
      </w:r>
      <w:r w:rsidR="005545EB" w:rsidRPr="0073114D">
        <w:rPr>
          <w:rFonts w:ascii="Arial" w:hAnsi="Arial" w:cs="Arial"/>
          <w:bCs/>
          <w:snapToGrid w:val="0"/>
          <w:szCs w:val="20"/>
        </w:rPr>
        <w:t>Temmuz</w:t>
      </w:r>
      <w:r w:rsidRPr="0073114D">
        <w:rPr>
          <w:rFonts w:ascii="Arial" w:hAnsi="Arial" w:cs="Arial"/>
          <w:bCs/>
          <w:snapToGrid w:val="0"/>
          <w:szCs w:val="20"/>
        </w:rPr>
        <w:t xml:space="preserve"> dönemi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nde geçen yıla göre </w:t>
      </w:r>
      <w:r w:rsidR="00444B7B" w:rsidRPr="0073114D">
        <w:rPr>
          <w:rFonts w:ascii="Arial" w:hAnsi="Arial" w:cs="Arial"/>
          <w:b/>
          <w:snapToGrid w:val="0"/>
          <w:szCs w:val="20"/>
        </w:rPr>
        <w:t>%5 artarak 9</w:t>
      </w:r>
      <w:r w:rsidRPr="0073114D">
        <w:rPr>
          <w:rFonts w:ascii="Arial" w:hAnsi="Arial" w:cs="Arial"/>
          <w:b/>
          <w:snapToGrid w:val="0"/>
          <w:szCs w:val="20"/>
        </w:rPr>
        <w:t xml:space="preserve"> milyar </w:t>
      </w:r>
      <w:r w:rsidR="00444B7B" w:rsidRPr="0073114D">
        <w:rPr>
          <w:rFonts w:ascii="Arial" w:hAnsi="Arial" w:cs="Arial"/>
          <w:b/>
          <w:snapToGrid w:val="0"/>
          <w:szCs w:val="20"/>
        </w:rPr>
        <w:t>473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Tedarik endüstrisinin tüm otomotiv ihracatından aldığı pay </w:t>
      </w:r>
      <w:r w:rsidRPr="0073114D">
        <w:rPr>
          <w:rFonts w:ascii="Arial" w:hAnsi="Arial" w:cs="Arial"/>
          <w:b/>
          <w:snapToGrid w:val="0"/>
          <w:szCs w:val="20"/>
        </w:rPr>
        <w:t>%</w:t>
      </w:r>
      <w:r w:rsidR="00444B7B" w:rsidRPr="0073114D">
        <w:rPr>
          <w:rFonts w:ascii="Arial" w:hAnsi="Arial" w:cs="Arial"/>
          <w:b/>
          <w:snapToGrid w:val="0"/>
          <w:szCs w:val="20"/>
        </w:rPr>
        <w:t>38,8</w:t>
      </w:r>
      <w:r w:rsidRPr="0073114D">
        <w:rPr>
          <w:rFonts w:ascii="Arial" w:hAnsi="Arial" w:cs="Arial"/>
          <w:bCs/>
          <w:snapToGrid w:val="0"/>
          <w:szCs w:val="20"/>
        </w:rPr>
        <w:t xml:space="preserve"> olmuştur.</w:t>
      </w:r>
    </w:p>
    <w:p w14:paraId="74241F4B" w14:textId="009746F5" w:rsidR="0073114D" w:rsidRPr="0073114D" w:rsidRDefault="001F1166" w:rsidP="00A009B5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Ocak – </w:t>
      </w:r>
      <w:r w:rsidR="00445751" w:rsidRPr="0073114D">
        <w:rPr>
          <w:rFonts w:ascii="Arial" w:hAnsi="Arial" w:cs="Arial"/>
          <w:bCs/>
          <w:snapToGrid w:val="0"/>
          <w:szCs w:val="20"/>
        </w:rPr>
        <w:t>Temmuz</w:t>
      </w:r>
      <w:r w:rsidRPr="0073114D">
        <w:rPr>
          <w:rFonts w:ascii="Arial" w:hAnsi="Arial" w:cs="Arial"/>
          <w:bCs/>
          <w:snapToGrid w:val="0"/>
          <w:szCs w:val="20"/>
        </w:rPr>
        <w:t xml:space="preserve"> dönemin</w:t>
      </w:r>
      <w:r w:rsidR="00C9497F" w:rsidRPr="0073114D">
        <w:rPr>
          <w:rFonts w:ascii="Arial" w:hAnsi="Arial" w:cs="Arial"/>
          <w:bCs/>
          <w:snapToGrid w:val="0"/>
          <w:szCs w:val="20"/>
        </w:rPr>
        <w:t xml:space="preserve">de binek otomobiller ihracatı </w:t>
      </w:r>
      <w:r w:rsidR="00C9497F" w:rsidRPr="0073114D">
        <w:rPr>
          <w:rFonts w:ascii="Arial" w:hAnsi="Arial" w:cs="Arial"/>
          <w:b/>
          <w:snapToGrid w:val="0"/>
          <w:szCs w:val="20"/>
        </w:rPr>
        <w:t>%</w:t>
      </w:r>
      <w:r w:rsidR="00444B7B" w:rsidRPr="0073114D">
        <w:rPr>
          <w:rFonts w:ascii="Arial" w:hAnsi="Arial" w:cs="Arial"/>
          <w:b/>
          <w:snapToGrid w:val="0"/>
          <w:szCs w:val="20"/>
        </w:rPr>
        <w:t>7</w:t>
      </w:r>
      <w:r w:rsidR="00C9497F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azalmış</w:t>
      </w:r>
      <w:r w:rsidRPr="0073114D">
        <w:rPr>
          <w:rFonts w:ascii="Arial" w:hAnsi="Arial" w:cs="Arial"/>
          <w:bCs/>
          <w:snapToGrid w:val="0"/>
          <w:szCs w:val="20"/>
        </w:rPr>
        <w:t>,  Eşya taşımaya mah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sus motorlu taşıtlar ihracatı </w:t>
      </w:r>
      <w:r w:rsidR="00444B7B" w:rsidRPr="0073114D">
        <w:rPr>
          <w:rFonts w:ascii="Arial" w:hAnsi="Arial" w:cs="Arial"/>
          <w:b/>
          <w:snapToGrid w:val="0"/>
          <w:szCs w:val="20"/>
        </w:rPr>
        <w:t>%4</w:t>
      </w:r>
      <w:r w:rsidRPr="0073114D">
        <w:rPr>
          <w:rFonts w:ascii="Arial" w:hAnsi="Arial" w:cs="Arial"/>
          <w:bCs/>
          <w:snapToGrid w:val="0"/>
          <w:szCs w:val="20"/>
        </w:rPr>
        <w:t>, otob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üs minibüs midibüs ihracatı </w:t>
      </w:r>
      <w:r w:rsidR="00444B7B" w:rsidRPr="0073114D">
        <w:rPr>
          <w:rFonts w:ascii="Arial" w:hAnsi="Arial" w:cs="Arial"/>
          <w:b/>
          <w:snapToGrid w:val="0"/>
          <w:szCs w:val="20"/>
        </w:rPr>
        <w:t>%11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 çekiciler ihracatı ise </w:t>
      </w:r>
      <w:r w:rsidR="00444B7B" w:rsidRPr="0073114D">
        <w:rPr>
          <w:rFonts w:ascii="Arial" w:hAnsi="Arial" w:cs="Arial"/>
          <w:b/>
          <w:snapToGrid w:val="0"/>
          <w:szCs w:val="20"/>
        </w:rPr>
        <w:t>%18</w:t>
      </w:r>
      <w:r w:rsidRPr="0073114D">
        <w:rPr>
          <w:rFonts w:ascii="Arial" w:hAnsi="Arial" w:cs="Arial"/>
          <w:bCs/>
          <w:snapToGrid w:val="0"/>
          <w:szCs w:val="20"/>
        </w:rPr>
        <w:t xml:space="preserve"> artmıştır.</w:t>
      </w:r>
      <w:r w:rsidR="0073114D" w:rsidRPr="0073114D">
        <w:rPr>
          <w:rFonts w:ascii="Arial" w:hAnsi="Arial" w:cs="Arial"/>
          <w:b/>
          <w:snapToGrid w:val="0"/>
          <w:szCs w:val="20"/>
        </w:rPr>
        <w:br w:type="page"/>
      </w:r>
    </w:p>
    <w:p w14:paraId="1900B0D1" w14:textId="04F989B2" w:rsidR="00FF707A" w:rsidRPr="0073114D" w:rsidRDefault="00FF707A" w:rsidP="00D96CBD">
      <w:pPr>
        <w:ind w:left="720"/>
        <w:contextualSpacing/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C76D01" w:rsidRPr="0073114D">
        <w:rPr>
          <w:rFonts w:ascii="Arial" w:hAnsi="Arial" w:cs="Arial"/>
          <w:b/>
          <w:snapToGrid w:val="0"/>
          <w:sz w:val="32"/>
        </w:rPr>
        <w:t>Temmuz</w:t>
      </w:r>
      <w:r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557CF6" w:rsidRPr="0073114D">
        <w:rPr>
          <w:rFonts w:ascii="Arial" w:hAnsi="Arial" w:cs="Arial"/>
          <w:b/>
          <w:snapToGrid w:val="0"/>
          <w:sz w:val="32"/>
        </w:rPr>
        <w:t>6</w:t>
      </w:r>
      <w:r w:rsidRPr="0073114D">
        <w:rPr>
          <w:rFonts w:ascii="Arial" w:hAnsi="Arial" w:cs="Arial"/>
          <w:b/>
          <w:snapToGrid w:val="0"/>
          <w:sz w:val="32"/>
        </w:rPr>
        <w:t xml:space="preserve"> Ülke İhracatı</w:t>
      </w:r>
    </w:p>
    <w:p w14:paraId="4A8BF9D2" w14:textId="77777777"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Style w:val="TableGrid"/>
        <w:tblW w:w="98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4"/>
        <w:gridCol w:w="937"/>
        <w:gridCol w:w="968"/>
        <w:gridCol w:w="1106"/>
        <w:gridCol w:w="870"/>
        <w:gridCol w:w="950"/>
        <w:gridCol w:w="1082"/>
        <w:gridCol w:w="990"/>
        <w:gridCol w:w="1084"/>
      </w:tblGrid>
      <w:tr w:rsidR="00503E94" w:rsidRPr="00C5353A" w14:paraId="5BC5BB8F" w14:textId="77777777" w:rsidTr="00D96CBD">
        <w:trPr>
          <w:trHeight w:val="249"/>
        </w:trPr>
        <w:tc>
          <w:tcPr>
            <w:tcW w:w="1824" w:type="dxa"/>
            <w:shd w:val="clear" w:color="auto" w:fill="C6D9F1" w:themeFill="text2" w:themeFillTint="33"/>
            <w:noWrap/>
          </w:tcPr>
          <w:p w14:paraId="76FBDA75" w14:textId="77777777" w:rsidR="00503E94" w:rsidRPr="00D96CBD" w:rsidRDefault="00503E94" w:rsidP="00807A05">
            <w:pPr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Milyon USD</w:t>
            </w:r>
          </w:p>
        </w:tc>
        <w:tc>
          <w:tcPr>
            <w:tcW w:w="3881" w:type="dxa"/>
            <w:gridSpan w:val="4"/>
            <w:shd w:val="clear" w:color="auto" w:fill="C6D9F1" w:themeFill="text2" w:themeFillTint="33"/>
            <w:noWrap/>
          </w:tcPr>
          <w:p w14:paraId="36F8AD4C" w14:textId="77777777" w:rsidR="00503E94" w:rsidRPr="00D96CBD" w:rsidRDefault="00C76D01" w:rsidP="00807A05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snapToGrid w:val="0"/>
              </w:rPr>
              <w:t>Temmuz</w:t>
            </w:r>
            <w:r w:rsidR="00503E94"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  <w:tc>
          <w:tcPr>
            <w:tcW w:w="4106" w:type="dxa"/>
            <w:gridSpan w:val="4"/>
            <w:shd w:val="clear" w:color="auto" w:fill="C6D9F1" w:themeFill="text2" w:themeFillTint="33"/>
          </w:tcPr>
          <w:p w14:paraId="7D1CFA92" w14:textId="77777777" w:rsidR="00503E94" w:rsidRPr="00D96CBD" w:rsidRDefault="00503E94" w:rsidP="00C76D01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snapToGrid w:val="0"/>
              </w:rPr>
              <w:t>Ocak-</w:t>
            </w:r>
            <w:r w:rsidR="00C76D01" w:rsidRPr="00D96CBD">
              <w:rPr>
                <w:rFonts w:ascii="Arial" w:hAnsi="Arial" w:cs="Arial"/>
                <w:snapToGrid w:val="0"/>
              </w:rPr>
              <w:t>Temmuz</w:t>
            </w:r>
            <w:r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</w:tr>
      <w:tr w:rsidR="00503E94" w:rsidRPr="00C5353A" w14:paraId="2FA8D9FA" w14:textId="77777777" w:rsidTr="00D96CBD">
        <w:trPr>
          <w:trHeight w:val="287"/>
        </w:trPr>
        <w:tc>
          <w:tcPr>
            <w:tcW w:w="1824" w:type="dxa"/>
            <w:shd w:val="clear" w:color="auto" w:fill="C6D9F1" w:themeFill="text2" w:themeFillTint="33"/>
            <w:noWrap/>
            <w:hideMark/>
          </w:tcPr>
          <w:p w14:paraId="4BB934FD" w14:textId="77777777" w:rsidR="00503E94" w:rsidRPr="00D96CBD" w:rsidRDefault="00503E94" w:rsidP="00807A05">
            <w:pPr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Ülke</w:t>
            </w:r>
          </w:p>
        </w:tc>
        <w:tc>
          <w:tcPr>
            <w:tcW w:w="937" w:type="dxa"/>
            <w:shd w:val="clear" w:color="auto" w:fill="C6D9F1" w:themeFill="text2" w:themeFillTint="33"/>
            <w:noWrap/>
            <w:vAlign w:val="center"/>
            <w:hideMark/>
          </w:tcPr>
          <w:p w14:paraId="1B32B829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2025</w:t>
            </w:r>
          </w:p>
        </w:tc>
        <w:tc>
          <w:tcPr>
            <w:tcW w:w="968" w:type="dxa"/>
            <w:shd w:val="clear" w:color="auto" w:fill="C6D9F1" w:themeFill="text2" w:themeFillTint="33"/>
            <w:noWrap/>
            <w:vAlign w:val="center"/>
            <w:hideMark/>
          </w:tcPr>
          <w:p w14:paraId="03CFC61A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2026</w:t>
            </w:r>
          </w:p>
        </w:tc>
        <w:tc>
          <w:tcPr>
            <w:tcW w:w="1106" w:type="dxa"/>
            <w:shd w:val="clear" w:color="auto" w:fill="C6D9F1" w:themeFill="text2" w:themeFillTint="33"/>
            <w:noWrap/>
            <w:vAlign w:val="center"/>
            <w:hideMark/>
          </w:tcPr>
          <w:p w14:paraId="54EF98AE" w14:textId="532448C6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sz w:val="22"/>
                <w:szCs w:val="22"/>
              </w:rPr>
              <w:t>Değişim</w:t>
            </w:r>
          </w:p>
        </w:tc>
        <w:tc>
          <w:tcPr>
            <w:tcW w:w="870" w:type="dxa"/>
            <w:shd w:val="clear" w:color="auto" w:fill="C6D9F1" w:themeFill="text2" w:themeFillTint="33"/>
            <w:noWrap/>
            <w:vAlign w:val="center"/>
            <w:hideMark/>
          </w:tcPr>
          <w:p w14:paraId="06C11EC3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PAY%</w:t>
            </w:r>
          </w:p>
        </w:tc>
        <w:tc>
          <w:tcPr>
            <w:tcW w:w="950" w:type="dxa"/>
            <w:shd w:val="clear" w:color="auto" w:fill="C6D9F1" w:themeFill="text2" w:themeFillTint="33"/>
            <w:vAlign w:val="center"/>
          </w:tcPr>
          <w:p w14:paraId="39C5C04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2025</w:t>
            </w:r>
          </w:p>
        </w:tc>
        <w:tc>
          <w:tcPr>
            <w:tcW w:w="1082" w:type="dxa"/>
            <w:shd w:val="clear" w:color="auto" w:fill="C6D9F1" w:themeFill="text2" w:themeFillTint="33"/>
            <w:vAlign w:val="center"/>
          </w:tcPr>
          <w:p w14:paraId="726D7E43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2026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6D91CBD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Değişim</w:t>
            </w:r>
          </w:p>
        </w:tc>
        <w:tc>
          <w:tcPr>
            <w:tcW w:w="1084" w:type="dxa"/>
            <w:shd w:val="clear" w:color="auto" w:fill="C6D9F1" w:themeFill="text2" w:themeFillTint="33"/>
            <w:vAlign w:val="center"/>
          </w:tcPr>
          <w:p w14:paraId="0D451E5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PAY%</w:t>
            </w:r>
          </w:p>
        </w:tc>
      </w:tr>
      <w:tr w:rsidR="00997E65" w:rsidRPr="00C5353A" w14:paraId="0E475E0C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7BBF0968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ALMANYA</w:t>
            </w:r>
          </w:p>
        </w:tc>
        <w:tc>
          <w:tcPr>
            <w:tcW w:w="937" w:type="dxa"/>
            <w:noWrap/>
            <w:vAlign w:val="center"/>
          </w:tcPr>
          <w:p w14:paraId="6AD8E6D2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640</w:t>
            </w:r>
          </w:p>
        </w:tc>
        <w:tc>
          <w:tcPr>
            <w:tcW w:w="968" w:type="dxa"/>
            <w:noWrap/>
            <w:vAlign w:val="center"/>
          </w:tcPr>
          <w:p w14:paraId="1E1BF2DD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602</w:t>
            </w:r>
          </w:p>
        </w:tc>
        <w:tc>
          <w:tcPr>
            <w:tcW w:w="1106" w:type="dxa"/>
            <w:noWrap/>
            <w:vAlign w:val="center"/>
          </w:tcPr>
          <w:p w14:paraId="3140C368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-6%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C952C53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16,8%</w:t>
            </w:r>
          </w:p>
        </w:tc>
        <w:tc>
          <w:tcPr>
            <w:tcW w:w="950" w:type="dxa"/>
            <w:vAlign w:val="bottom"/>
          </w:tcPr>
          <w:p w14:paraId="21D220D4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3.836</w:t>
            </w:r>
          </w:p>
        </w:tc>
        <w:tc>
          <w:tcPr>
            <w:tcW w:w="1082" w:type="dxa"/>
            <w:vAlign w:val="bottom"/>
          </w:tcPr>
          <w:p w14:paraId="15423318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3.953</w:t>
            </w:r>
          </w:p>
        </w:tc>
        <w:tc>
          <w:tcPr>
            <w:tcW w:w="990" w:type="dxa"/>
            <w:vAlign w:val="center"/>
          </w:tcPr>
          <w:p w14:paraId="27AEDD89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A75A4FC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16,2%</w:t>
            </w:r>
          </w:p>
        </w:tc>
      </w:tr>
      <w:tr w:rsidR="00997E65" w:rsidRPr="00C5353A" w14:paraId="4AE68994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62EFA7A2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FRANSA</w:t>
            </w:r>
          </w:p>
        </w:tc>
        <w:tc>
          <w:tcPr>
            <w:tcW w:w="937" w:type="dxa"/>
            <w:noWrap/>
            <w:vAlign w:val="center"/>
          </w:tcPr>
          <w:p w14:paraId="1EFED150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427</w:t>
            </w:r>
          </w:p>
        </w:tc>
        <w:tc>
          <w:tcPr>
            <w:tcW w:w="968" w:type="dxa"/>
            <w:noWrap/>
            <w:vAlign w:val="center"/>
          </w:tcPr>
          <w:p w14:paraId="30B0AD46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411</w:t>
            </w:r>
          </w:p>
        </w:tc>
        <w:tc>
          <w:tcPr>
            <w:tcW w:w="1106" w:type="dxa"/>
            <w:noWrap/>
            <w:vAlign w:val="center"/>
          </w:tcPr>
          <w:p w14:paraId="04F42DA6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-4%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2687FD44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11,4%</w:t>
            </w:r>
          </w:p>
        </w:tc>
        <w:tc>
          <w:tcPr>
            <w:tcW w:w="950" w:type="dxa"/>
            <w:vAlign w:val="bottom"/>
          </w:tcPr>
          <w:p w14:paraId="4A0BE9E0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2.697</w:t>
            </w:r>
          </w:p>
        </w:tc>
        <w:tc>
          <w:tcPr>
            <w:tcW w:w="1082" w:type="dxa"/>
            <w:vAlign w:val="bottom"/>
          </w:tcPr>
          <w:p w14:paraId="46181DDA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3.028</w:t>
            </w:r>
          </w:p>
        </w:tc>
        <w:tc>
          <w:tcPr>
            <w:tcW w:w="990" w:type="dxa"/>
            <w:vAlign w:val="center"/>
          </w:tcPr>
          <w:p w14:paraId="263E081E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12%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4CA2B29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12,4%</w:t>
            </w:r>
          </w:p>
        </w:tc>
      </w:tr>
      <w:tr w:rsidR="00997E65" w:rsidRPr="00C5353A" w14:paraId="579EEA4B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0938C9C3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BİRLEŞİK KRALLIK</w:t>
            </w:r>
          </w:p>
        </w:tc>
        <w:tc>
          <w:tcPr>
            <w:tcW w:w="937" w:type="dxa"/>
            <w:noWrap/>
            <w:vAlign w:val="center"/>
          </w:tcPr>
          <w:p w14:paraId="62A0ECE5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429</w:t>
            </w:r>
          </w:p>
        </w:tc>
        <w:tc>
          <w:tcPr>
            <w:tcW w:w="968" w:type="dxa"/>
            <w:noWrap/>
            <w:vAlign w:val="center"/>
          </w:tcPr>
          <w:p w14:paraId="52ACE9BA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400</w:t>
            </w:r>
          </w:p>
        </w:tc>
        <w:tc>
          <w:tcPr>
            <w:tcW w:w="1106" w:type="dxa"/>
            <w:noWrap/>
            <w:vAlign w:val="center"/>
          </w:tcPr>
          <w:p w14:paraId="4E8F6AEC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-7%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F05BE37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11,1%</w:t>
            </w:r>
          </w:p>
        </w:tc>
        <w:tc>
          <w:tcPr>
            <w:tcW w:w="950" w:type="dxa"/>
            <w:vAlign w:val="bottom"/>
          </w:tcPr>
          <w:p w14:paraId="4A5F460E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2.487</w:t>
            </w:r>
          </w:p>
        </w:tc>
        <w:tc>
          <w:tcPr>
            <w:tcW w:w="1082" w:type="dxa"/>
            <w:vAlign w:val="bottom"/>
          </w:tcPr>
          <w:p w14:paraId="440F6D83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2.172</w:t>
            </w:r>
          </w:p>
        </w:tc>
        <w:tc>
          <w:tcPr>
            <w:tcW w:w="990" w:type="dxa"/>
            <w:vAlign w:val="center"/>
          </w:tcPr>
          <w:p w14:paraId="1EE9200C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color w:val="EE0000"/>
              </w:rPr>
              <w:t>-13%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07F1D96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8,9%</w:t>
            </w:r>
          </w:p>
        </w:tc>
      </w:tr>
      <w:tr w:rsidR="00997E65" w:rsidRPr="00C5353A" w14:paraId="440EE7C3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068F212E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İTALYA</w:t>
            </w:r>
          </w:p>
        </w:tc>
        <w:tc>
          <w:tcPr>
            <w:tcW w:w="937" w:type="dxa"/>
            <w:noWrap/>
            <w:vAlign w:val="center"/>
          </w:tcPr>
          <w:p w14:paraId="3BF8A4B3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289</w:t>
            </w:r>
          </w:p>
        </w:tc>
        <w:tc>
          <w:tcPr>
            <w:tcW w:w="968" w:type="dxa"/>
            <w:noWrap/>
            <w:vAlign w:val="center"/>
          </w:tcPr>
          <w:p w14:paraId="4CD32957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286</w:t>
            </w:r>
          </w:p>
        </w:tc>
        <w:tc>
          <w:tcPr>
            <w:tcW w:w="1106" w:type="dxa"/>
            <w:noWrap/>
            <w:vAlign w:val="center"/>
          </w:tcPr>
          <w:p w14:paraId="5BE5BEED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-1%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7DA7F83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8,0%</w:t>
            </w:r>
          </w:p>
        </w:tc>
        <w:tc>
          <w:tcPr>
            <w:tcW w:w="950" w:type="dxa"/>
            <w:vAlign w:val="bottom"/>
          </w:tcPr>
          <w:p w14:paraId="345A9045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1.936</w:t>
            </w:r>
          </w:p>
        </w:tc>
        <w:tc>
          <w:tcPr>
            <w:tcW w:w="1082" w:type="dxa"/>
            <w:vAlign w:val="bottom"/>
          </w:tcPr>
          <w:p w14:paraId="115D6C14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2.242</w:t>
            </w:r>
          </w:p>
        </w:tc>
        <w:tc>
          <w:tcPr>
            <w:tcW w:w="990" w:type="dxa"/>
            <w:vAlign w:val="center"/>
          </w:tcPr>
          <w:p w14:paraId="4807F9E8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16%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50B0D6C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9,2%</w:t>
            </w:r>
          </w:p>
        </w:tc>
      </w:tr>
      <w:tr w:rsidR="00997E65" w:rsidRPr="00C5353A" w14:paraId="396EA4F3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0ADE03AD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İSPANYA</w:t>
            </w:r>
          </w:p>
        </w:tc>
        <w:tc>
          <w:tcPr>
            <w:tcW w:w="937" w:type="dxa"/>
            <w:noWrap/>
            <w:vAlign w:val="center"/>
          </w:tcPr>
          <w:p w14:paraId="023FC38A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280</w:t>
            </w:r>
          </w:p>
        </w:tc>
        <w:tc>
          <w:tcPr>
            <w:tcW w:w="968" w:type="dxa"/>
            <w:noWrap/>
            <w:vAlign w:val="center"/>
          </w:tcPr>
          <w:p w14:paraId="633D47BE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273</w:t>
            </w:r>
          </w:p>
        </w:tc>
        <w:tc>
          <w:tcPr>
            <w:tcW w:w="1106" w:type="dxa"/>
            <w:noWrap/>
            <w:vAlign w:val="center"/>
          </w:tcPr>
          <w:p w14:paraId="40F63039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-3%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3FA4D047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7,6%</w:t>
            </w:r>
          </w:p>
        </w:tc>
        <w:tc>
          <w:tcPr>
            <w:tcW w:w="950" w:type="dxa"/>
            <w:vAlign w:val="bottom"/>
          </w:tcPr>
          <w:p w14:paraId="30D6F7E7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1.989</w:t>
            </w:r>
          </w:p>
        </w:tc>
        <w:tc>
          <w:tcPr>
            <w:tcW w:w="1082" w:type="dxa"/>
            <w:vAlign w:val="bottom"/>
          </w:tcPr>
          <w:p w14:paraId="41F13707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1.949</w:t>
            </w:r>
          </w:p>
        </w:tc>
        <w:tc>
          <w:tcPr>
            <w:tcW w:w="990" w:type="dxa"/>
            <w:vAlign w:val="center"/>
          </w:tcPr>
          <w:p w14:paraId="5DD8E6C6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color w:val="EE0000"/>
              </w:rPr>
              <w:t>-2%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651A34F6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8,0%</w:t>
            </w:r>
          </w:p>
        </w:tc>
      </w:tr>
      <w:tr w:rsidR="00997E65" w:rsidRPr="00C5353A" w14:paraId="2007D8FF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64BAC11D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SLOVENYA</w:t>
            </w:r>
          </w:p>
        </w:tc>
        <w:tc>
          <w:tcPr>
            <w:tcW w:w="937" w:type="dxa"/>
            <w:noWrap/>
            <w:vAlign w:val="center"/>
          </w:tcPr>
          <w:p w14:paraId="6B8F5045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214</w:t>
            </w:r>
          </w:p>
        </w:tc>
        <w:tc>
          <w:tcPr>
            <w:tcW w:w="968" w:type="dxa"/>
            <w:noWrap/>
            <w:vAlign w:val="center"/>
          </w:tcPr>
          <w:p w14:paraId="740765FE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167</w:t>
            </w:r>
          </w:p>
        </w:tc>
        <w:tc>
          <w:tcPr>
            <w:tcW w:w="1106" w:type="dxa"/>
            <w:noWrap/>
            <w:vAlign w:val="center"/>
          </w:tcPr>
          <w:p w14:paraId="5AE0B616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-22%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9B64AB9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4,7%</w:t>
            </w:r>
          </w:p>
        </w:tc>
        <w:tc>
          <w:tcPr>
            <w:tcW w:w="950" w:type="dxa"/>
            <w:vAlign w:val="bottom"/>
          </w:tcPr>
          <w:p w14:paraId="615D8827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1.323</w:t>
            </w:r>
          </w:p>
        </w:tc>
        <w:tc>
          <w:tcPr>
            <w:tcW w:w="1082" w:type="dxa"/>
            <w:vAlign w:val="bottom"/>
          </w:tcPr>
          <w:p w14:paraId="5C3D1E34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1.336</w:t>
            </w:r>
          </w:p>
        </w:tc>
        <w:tc>
          <w:tcPr>
            <w:tcW w:w="990" w:type="dxa"/>
            <w:vAlign w:val="center"/>
          </w:tcPr>
          <w:p w14:paraId="2FBC8928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6EE69C52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5,5%</w:t>
            </w:r>
          </w:p>
        </w:tc>
      </w:tr>
      <w:tr w:rsidR="00997E65" w:rsidRPr="00C5353A" w14:paraId="6C97BCA3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681C74FE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POLONYA</w:t>
            </w:r>
          </w:p>
        </w:tc>
        <w:tc>
          <w:tcPr>
            <w:tcW w:w="937" w:type="dxa"/>
            <w:noWrap/>
            <w:vAlign w:val="center"/>
          </w:tcPr>
          <w:p w14:paraId="26C1239E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164</w:t>
            </w:r>
          </w:p>
        </w:tc>
        <w:tc>
          <w:tcPr>
            <w:tcW w:w="968" w:type="dxa"/>
            <w:noWrap/>
            <w:vAlign w:val="center"/>
          </w:tcPr>
          <w:p w14:paraId="5A803B17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162</w:t>
            </w:r>
          </w:p>
        </w:tc>
        <w:tc>
          <w:tcPr>
            <w:tcW w:w="1106" w:type="dxa"/>
            <w:noWrap/>
            <w:vAlign w:val="center"/>
          </w:tcPr>
          <w:p w14:paraId="0467C145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-1%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B6E145D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4,5%</w:t>
            </w:r>
          </w:p>
        </w:tc>
        <w:tc>
          <w:tcPr>
            <w:tcW w:w="950" w:type="dxa"/>
            <w:vAlign w:val="bottom"/>
          </w:tcPr>
          <w:p w14:paraId="690FF246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1.031</w:t>
            </w:r>
          </w:p>
        </w:tc>
        <w:tc>
          <w:tcPr>
            <w:tcW w:w="1082" w:type="dxa"/>
            <w:vAlign w:val="bottom"/>
          </w:tcPr>
          <w:p w14:paraId="23CE5401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1.073</w:t>
            </w:r>
          </w:p>
        </w:tc>
        <w:tc>
          <w:tcPr>
            <w:tcW w:w="990" w:type="dxa"/>
            <w:vAlign w:val="center"/>
          </w:tcPr>
          <w:p w14:paraId="3D796568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4%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53425B6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4,4%</w:t>
            </w:r>
          </w:p>
        </w:tc>
      </w:tr>
      <w:tr w:rsidR="00997E65" w:rsidRPr="00C5353A" w14:paraId="1FE55F87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142CAD6E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BELÇİKA</w:t>
            </w:r>
          </w:p>
        </w:tc>
        <w:tc>
          <w:tcPr>
            <w:tcW w:w="937" w:type="dxa"/>
            <w:noWrap/>
            <w:vAlign w:val="center"/>
          </w:tcPr>
          <w:p w14:paraId="11062450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141</w:t>
            </w:r>
          </w:p>
        </w:tc>
        <w:tc>
          <w:tcPr>
            <w:tcW w:w="968" w:type="dxa"/>
            <w:noWrap/>
            <w:vAlign w:val="center"/>
          </w:tcPr>
          <w:p w14:paraId="33ABD240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128</w:t>
            </w:r>
          </w:p>
        </w:tc>
        <w:tc>
          <w:tcPr>
            <w:tcW w:w="1106" w:type="dxa"/>
            <w:noWrap/>
            <w:vAlign w:val="center"/>
          </w:tcPr>
          <w:p w14:paraId="61ADBC23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-10%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1177137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3,6%</w:t>
            </w:r>
          </w:p>
        </w:tc>
        <w:tc>
          <w:tcPr>
            <w:tcW w:w="950" w:type="dxa"/>
            <w:vAlign w:val="bottom"/>
          </w:tcPr>
          <w:p w14:paraId="5B5F3766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980</w:t>
            </w:r>
          </w:p>
        </w:tc>
        <w:tc>
          <w:tcPr>
            <w:tcW w:w="1082" w:type="dxa"/>
            <w:vAlign w:val="bottom"/>
          </w:tcPr>
          <w:p w14:paraId="6EDD3DE3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951</w:t>
            </w:r>
          </w:p>
        </w:tc>
        <w:tc>
          <w:tcPr>
            <w:tcW w:w="990" w:type="dxa"/>
            <w:vAlign w:val="center"/>
          </w:tcPr>
          <w:p w14:paraId="389C14A4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color w:val="EE0000"/>
              </w:rPr>
              <w:t>-3%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56D0B610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3,9%</w:t>
            </w:r>
          </w:p>
        </w:tc>
      </w:tr>
      <w:tr w:rsidR="00997E65" w:rsidRPr="00C5353A" w14:paraId="00608AE5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3D8E7E1B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937" w:type="dxa"/>
            <w:noWrap/>
            <w:vAlign w:val="center"/>
          </w:tcPr>
          <w:p w14:paraId="1E88B744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126</w:t>
            </w:r>
          </w:p>
        </w:tc>
        <w:tc>
          <w:tcPr>
            <w:tcW w:w="968" w:type="dxa"/>
            <w:noWrap/>
            <w:vAlign w:val="center"/>
          </w:tcPr>
          <w:p w14:paraId="7DEB5CED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125</w:t>
            </w:r>
          </w:p>
        </w:tc>
        <w:tc>
          <w:tcPr>
            <w:tcW w:w="1106" w:type="dxa"/>
            <w:noWrap/>
            <w:vAlign w:val="center"/>
          </w:tcPr>
          <w:p w14:paraId="4958FD43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-1%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5F8D545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3,5%</w:t>
            </w:r>
          </w:p>
        </w:tc>
        <w:tc>
          <w:tcPr>
            <w:tcW w:w="950" w:type="dxa"/>
            <w:vAlign w:val="bottom"/>
          </w:tcPr>
          <w:p w14:paraId="661AA16A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712</w:t>
            </w:r>
          </w:p>
        </w:tc>
        <w:tc>
          <w:tcPr>
            <w:tcW w:w="1082" w:type="dxa"/>
            <w:vAlign w:val="bottom"/>
          </w:tcPr>
          <w:p w14:paraId="26AF4856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732</w:t>
            </w:r>
          </w:p>
        </w:tc>
        <w:tc>
          <w:tcPr>
            <w:tcW w:w="990" w:type="dxa"/>
            <w:vAlign w:val="center"/>
          </w:tcPr>
          <w:p w14:paraId="2D76C324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402902E3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3,0%</w:t>
            </w:r>
          </w:p>
        </w:tc>
      </w:tr>
      <w:tr w:rsidR="00997E65" w:rsidRPr="00C5353A" w14:paraId="774BD6F9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12BD3129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ROMANYA</w:t>
            </w:r>
          </w:p>
        </w:tc>
        <w:tc>
          <w:tcPr>
            <w:tcW w:w="937" w:type="dxa"/>
            <w:noWrap/>
            <w:vAlign w:val="center"/>
          </w:tcPr>
          <w:p w14:paraId="7F13ADAF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140</w:t>
            </w:r>
          </w:p>
        </w:tc>
        <w:tc>
          <w:tcPr>
            <w:tcW w:w="968" w:type="dxa"/>
            <w:noWrap/>
            <w:vAlign w:val="center"/>
          </w:tcPr>
          <w:p w14:paraId="30FB1F32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104</w:t>
            </w:r>
          </w:p>
        </w:tc>
        <w:tc>
          <w:tcPr>
            <w:tcW w:w="1106" w:type="dxa"/>
            <w:noWrap/>
            <w:vAlign w:val="center"/>
          </w:tcPr>
          <w:p w14:paraId="2CE8A08D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color w:val="EE0000"/>
              </w:rPr>
            </w:pPr>
            <w:r w:rsidRPr="00D96CBD">
              <w:rPr>
                <w:rFonts w:ascii="Arial" w:hAnsi="Arial" w:cs="Arial"/>
                <w:color w:val="EE0000"/>
              </w:rPr>
              <w:t>-25%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363FD76" w14:textId="77777777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2,9%</w:t>
            </w:r>
          </w:p>
        </w:tc>
        <w:tc>
          <w:tcPr>
            <w:tcW w:w="950" w:type="dxa"/>
            <w:vAlign w:val="bottom"/>
          </w:tcPr>
          <w:p w14:paraId="5DFF9991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879</w:t>
            </w:r>
          </w:p>
        </w:tc>
        <w:tc>
          <w:tcPr>
            <w:tcW w:w="1082" w:type="dxa"/>
            <w:vAlign w:val="bottom"/>
          </w:tcPr>
          <w:p w14:paraId="31B339B3" w14:textId="77777777" w:rsidR="00997E65" w:rsidRPr="00CF2F42" w:rsidRDefault="00997E65" w:rsidP="00997E65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771</w:t>
            </w:r>
          </w:p>
        </w:tc>
        <w:tc>
          <w:tcPr>
            <w:tcW w:w="990" w:type="dxa"/>
            <w:vAlign w:val="center"/>
          </w:tcPr>
          <w:p w14:paraId="43B962B1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color w:val="EE0000"/>
              </w:rPr>
              <w:t>-12%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A0BF1E6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3,2%</w:t>
            </w:r>
          </w:p>
        </w:tc>
      </w:tr>
      <w:tr w:rsidR="00997E65" w:rsidRPr="00C5353A" w14:paraId="59E1AF3B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3383072B" w14:textId="77777777" w:rsidR="00997E65" w:rsidRPr="008F6CED" w:rsidRDefault="00997E65" w:rsidP="00997E65">
            <w:pPr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İLK 10 ÜLKE</w:t>
            </w:r>
          </w:p>
        </w:tc>
        <w:tc>
          <w:tcPr>
            <w:tcW w:w="937" w:type="dxa"/>
            <w:noWrap/>
            <w:vAlign w:val="center"/>
          </w:tcPr>
          <w:p w14:paraId="44B6C813" w14:textId="77777777" w:rsidR="00997E65" w:rsidRPr="008F6CED" w:rsidRDefault="00997E65" w:rsidP="00997E65">
            <w:pPr>
              <w:jc w:val="center"/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2.852</w:t>
            </w:r>
          </w:p>
        </w:tc>
        <w:tc>
          <w:tcPr>
            <w:tcW w:w="968" w:type="dxa"/>
            <w:noWrap/>
            <w:vAlign w:val="center"/>
          </w:tcPr>
          <w:p w14:paraId="3326575F" w14:textId="77777777" w:rsidR="00997E65" w:rsidRPr="008F6CED" w:rsidRDefault="00997E65" w:rsidP="00997E65">
            <w:pPr>
              <w:jc w:val="center"/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2.657</w:t>
            </w:r>
          </w:p>
        </w:tc>
        <w:tc>
          <w:tcPr>
            <w:tcW w:w="1106" w:type="dxa"/>
            <w:noWrap/>
            <w:vAlign w:val="center"/>
          </w:tcPr>
          <w:p w14:paraId="60F2A283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D96CBD">
              <w:rPr>
                <w:rFonts w:ascii="Arial" w:hAnsi="Arial" w:cs="Arial"/>
                <w:b/>
                <w:color w:val="EE0000"/>
              </w:rPr>
              <w:t>-7%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575174F9" w14:textId="77777777" w:rsidR="00997E65" w:rsidRPr="008F6CED" w:rsidRDefault="00997E65" w:rsidP="00997E65">
            <w:pPr>
              <w:jc w:val="center"/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74,1%</w:t>
            </w:r>
          </w:p>
        </w:tc>
        <w:tc>
          <w:tcPr>
            <w:tcW w:w="950" w:type="dxa"/>
            <w:vAlign w:val="bottom"/>
          </w:tcPr>
          <w:p w14:paraId="6B01582F" w14:textId="77777777" w:rsidR="00997E65" w:rsidRPr="00997E65" w:rsidRDefault="00997E65" w:rsidP="00997E65">
            <w:pPr>
              <w:jc w:val="center"/>
              <w:rPr>
                <w:rFonts w:ascii="Arial" w:hAnsi="Arial" w:cs="Arial"/>
                <w:b/>
              </w:rPr>
            </w:pPr>
            <w:r w:rsidRPr="00997E65">
              <w:rPr>
                <w:rFonts w:ascii="Arial" w:hAnsi="Arial" w:cs="Arial"/>
                <w:b/>
              </w:rPr>
              <w:t>17.871</w:t>
            </w:r>
          </w:p>
        </w:tc>
        <w:tc>
          <w:tcPr>
            <w:tcW w:w="1082" w:type="dxa"/>
            <w:vAlign w:val="bottom"/>
          </w:tcPr>
          <w:p w14:paraId="2DA0FA36" w14:textId="77777777" w:rsidR="00997E65" w:rsidRPr="00997E65" w:rsidRDefault="00997E65" w:rsidP="00997E65">
            <w:pPr>
              <w:jc w:val="center"/>
              <w:rPr>
                <w:rFonts w:ascii="Arial" w:hAnsi="Arial" w:cs="Arial"/>
                <w:b/>
              </w:rPr>
            </w:pPr>
            <w:r w:rsidRPr="00997E65">
              <w:rPr>
                <w:rFonts w:ascii="Arial" w:hAnsi="Arial" w:cs="Arial"/>
                <w:b/>
              </w:rPr>
              <w:t>18.206</w:t>
            </w:r>
          </w:p>
        </w:tc>
        <w:tc>
          <w:tcPr>
            <w:tcW w:w="990" w:type="dxa"/>
            <w:vAlign w:val="center"/>
          </w:tcPr>
          <w:p w14:paraId="13ABBC44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2%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E623D97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74,5%</w:t>
            </w:r>
          </w:p>
        </w:tc>
      </w:tr>
      <w:tr w:rsidR="00997E65" w:rsidRPr="00C5353A" w14:paraId="634E7019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420C616B" w14:textId="77777777" w:rsidR="00997E65" w:rsidRPr="008F6CED" w:rsidRDefault="00997E65" w:rsidP="00997E65">
            <w:pPr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937" w:type="dxa"/>
            <w:noWrap/>
            <w:vAlign w:val="center"/>
          </w:tcPr>
          <w:p w14:paraId="700230CB" w14:textId="77777777" w:rsidR="00997E65" w:rsidRPr="003D3625" w:rsidRDefault="00997E65" w:rsidP="00997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3.835</w:t>
            </w:r>
          </w:p>
        </w:tc>
        <w:tc>
          <w:tcPr>
            <w:tcW w:w="968" w:type="dxa"/>
            <w:noWrap/>
            <w:vAlign w:val="center"/>
          </w:tcPr>
          <w:p w14:paraId="1F16BD4E" w14:textId="77777777" w:rsidR="00997E65" w:rsidRPr="003D3625" w:rsidRDefault="00997E65" w:rsidP="00997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3.586</w:t>
            </w:r>
          </w:p>
        </w:tc>
        <w:tc>
          <w:tcPr>
            <w:tcW w:w="1106" w:type="dxa"/>
            <w:noWrap/>
            <w:vAlign w:val="center"/>
          </w:tcPr>
          <w:p w14:paraId="46691FFE" w14:textId="77777777" w:rsidR="00997E65" w:rsidRPr="00D96CBD" w:rsidRDefault="00997E65" w:rsidP="00997E65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D96CBD">
              <w:rPr>
                <w:rFonts w:ascii="Arial" w:hAnsi="Arial" w:cs="Arial"/>
                <w:b/>
                <w:bCs/>
                <w:color w:val="EE0000"/>
              </w:rPr>
              <w:t>-6%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49FD3820" w14:textId="77777777" w:rsidR="00997E65" w:rsidRPr="003D3625" w:rsidRDefault="00997E65" w:rsidP="00997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100,0%</w:t>
            </w:r>
          </w:p>
        </w:tc>
        <w:tc>
          <w:tcPr>
            <w:tcW w:w="950" w:type="dxa"/>
            <w:vAlign w:val="center"/>
          </w:tcPr>
          <w:p w14:paraId="125F1033" w14:textId="77777777" w:rsidR="00997E65" w:rsidRPr="003D3625" w:rsidRDefault="0085467C" w:rsidP="00997E6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23.811</w:t>
            </w:r>
          </w:p>
        </w:tc>
        <w:tc>
          <w:tcPr>
            <w:tcW w:w="1082" w:type="dxa"/>
            <w:vAlign w:val="center"/>
          </w:tcPr>
          <w:p w14:paraId="63FD2F92" w14:textId="77777777" w:rsidR="00997E65" w:rsidRPr="003D3625" w:rsidRDefault="00997E65" w:rsidP="00997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24.423</w:t>
            </w:r>
          </w:p>
        </w:tc>
        <w:tc>
          <w:tcPr>
            <w:tcW w:w="990" w:type="dxa"/>
            <w:vAlign w:val="center"/>
          </w:tcPr>
          <w:p w14:paraId="0316D2FA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1DA8799E" w14:textId="77777777" w:rsidR="00997E65" w:rsidRPr="00997E65" w:rsidRDefault="00997E65" w:rsidP="00997E65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100,0%</w:t>
            </w:r>
          </w:p>
        </w:tc>
      </w:tr>
    </w:tbl>
    <w:p w14:paraId="532F6DC9" w14:textId="77777777"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14:paraId="5D9397C7" w14:textId="77777777" w:rsidR="00FF707A" w:rsidRPr="00D96CBD" w:rsidRDefault="00FF707A" w:rsidP="00FF707A">
      <w:pPr>
        <w:ind w:left="720"/>
        <w:contextualSpacing/>
        <w:jc w:val="both"/>
        <w:rPr>
          <w:rFonts w:ascii="Arial" w:hAnsi="Arial" w:cs="Arial"/>
          <w:bCs/>
          <w:snapToGrid w:val="0"/>
          <w:szCs w:val="20"/>
        </w:rPr>
      </w:pPr>
    </w:p>
    <w:p w14:paraId="68402BF8" w14:textId="634D5943" w:rsidR="00BE6A43" w:rsidRPr="00D96CBD" w:rsidRDefault="00921F97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D96CBD">
        <w:rPr>
          <w:rFonts w:ascii="Arial" w:hAnsi="Arial" w:cs="Arial"/>
          <w:bCs/>
          <w:snapToGrid w:val="0"/>
          <w:szCs w:val="20"/>
        </w:rPr>
        <w:t>Temmuz</w:t>
      </w:r>
      <w:r w:rsidR="0054055D" w:rsidRPr="00D96CBD">
        <w:rPr>
          <w:rFonts w:ascii="Arial" w:hAnsi="Arial" w:cs="Arial"/>
          <w:bCs/>
          <w:snapToGrid w:val="0"/>
          <w:szCs w:val="20"/>
        </w:rPr>
        <w:t xml:space="preserve"> ayında otomotiv sektörü</w:t>
      </w:r>
      <w:r w:rsidR="00BE6A43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54055D" w:rsidRPr="00D96CBD">
        <w:rPr>
          <w:rFonts w:ascii="Arial" w:hAnsi="Arial" w:cs="Arial"/>
          <w:bCs/>
          <w:snapToGrid w:val="0"/>
          <w:szCs w:val="20"/>
        </w:rPr>
        <w:t xml:space="preserve">ihracatında yer alan </w:t>
      </w:r>
      <w:r w:rsidR="00BE6A43" w:rsidRPr="00D96CBD">
        <w:rPr>
          <w:rFonts w:ascii="Arial" w:hAnsi="Arial" w:cs="Arial"/>
          <w:bCs/>
          <w:snapToGrid w:val="0"/>
          <w:szCs w:val="20"/>
        </w:rPr>
        <w:t xml:space="preserve">ilk 10 </w:t>
      </w:r>
      <w:r w:rsidRPr="00D96CBD">
        <w:rPr>
          <w:rFonts w:ascii="Arial" w:hAnsi="Arial" w:cs="Arial"/>
          <w:bCs/>
          <w:snapToGrid w:val="0"/>
          <w:szCs w:val="20"/>
        </w:rPr>
        <w:t xml:space="preserve">ülkenin hepsinde ihracat düşüşleri </w:t>
      </w:r>
      <w:r w:rsidR="00547BC2" w:rsidRPr="00D96CBD">
        <w:rPr>
          <w:rFonts w:ascii="Arial" w:hAnsi="Arial" w:cs="Arial"/>
          <w:bCs/>
          <w:snapToGrid w:val="0"/>
          <w:szCs w:val="20"/>
        </w:rPr>
        <w:t>yaşanmıştır</w:t>
      </w:r>
      <w:r w:rsidRPr="00D96CBD">
        <w:rPr>
          <w:rFonts w:ascii="Arial" w:hAnsi="Arial" w:cs="Arial"/>
          <w:bCs/>
          <w:snapToGrid w:val="0"/>
          <w:szCs w:val="20"/>
        </w:rPr>
        <w:t>.</w:t>
      </w:r>
    </w:p>
    <w:p w14:paraId="3AA07476" w14:textId="53DF7B2A" w:rsidR="00FF707A" w:rsidRPr="00D96CBD" w:rsidRDefault="001D2F6B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D96CBD">
        <w:rPr>
          <w:rFonts w:ascii="Arial" w:hAnsi="Arial" w:cs="Arial"/>
          <w:bCs/>
          <w:snapToGrid w:val="0"/>
          <w:szCs w:val="20"/>
        </w:rPr>
        <w:t>Temmuz</w:t>
      </w:r>
      <w:r w:rsidR="00557CF6" w:rsidRPr="00D96CBD">
        <w:rPr>
          <w:rFonts w:ascii="Arial" w:hAnsi="Arial" w:cs="Arial"/>
          <w:bCs/>
          <w:snapToGrid w:val="0"/>
          <w:szCs w:val="20"/>
        </w:rPr>
        <w:t xml:space="preserve"> 2026’da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 Türkiye Otomotiv İhracatında Almanya </w:t>
      </w:r>
      <w:r w:rsidRPr="00D96CBD">
        <w:rPr>
          <w:rFonts w:ascii="Arial" w:hAnsi="Arial" w:cs="Arial"/>
          <w:b/>
          <w:snapToGrid w:val="0"/>
          <w:szCs w:val="20"/>
        </w:rPr>
        <w:t>602</w:t>
      </w:r>
      <w:r w:rsidR="00FF707A" w:rsidRPr="00D96CBD">
        <w:rPr>
          <w:rFonts w:ascii="Arial" w:hAnsi="Arial" w:cs="Arial"/>
          <w:b/>
          <w:snapToGrid w:val="0"/>
          <w:szCs w:val="20"/>
        </w:rPr>
        <w:t xml:space="preserve"> milyon USD’</w:t>
      </w:r>
      <w:r w:rsidR="00FF707A" w:rsidRPr="00D96CBD">
        <w:rPr>
          <w:rFonts w:ascii="Arial" w:hAnsi="Arial" w:cs="Arial"/>
          <w:bCs/>
          <w:snapToGrid w:val="0"/>
          <w:szCs w:val="20"/>
        </w:rPr>
        <w:t>lik ihracat ile en fazla ihracat yapılan ülke konumundadır.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 Almanya’ya yönelik ihracat </w:t>
      </w:r>
      <w:r w:rsidR="00B91B1D" w:rsidRPr="00D96CBD">
        <w:rPr>
          <w:rFonts w:ascii="Arial" w:hAnsi="Arial" w:cs="Arial"/>
          <w:b/>
          <w:snapToGrid w:val="0"/>
          <w:szCs w:val="20"/>
        </w:rPr>
        <w:t>%</w:t>
      </w:r>
      <w:r w:rsidRPr="00D96CBD">
        <w:rPr>
          <w:rFonts w:ascii="Arial" w:hAnsi="Arial" w:cs="Arial"/>
          <w:b/>
          <w:snapToGrid w:val="0"/>
          <w:szCs w:val="20"/>
        </w:rPr>
        <w:t>6</w:t>
      </w:r>
      <w:r w:rsidR="00B91B1D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Pr="00D96CBD">
        <w:rPr>
          <w:rFonts w:ascii="Arial" w:hAnsi="Arial" w:cs="Arial"/>
          <w:b/>
          <w:snapToGrid w:val="0"/>
          <w:szCs w:val="20"/>
        </w:rPr>
        <w:t>azalış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 göstermiştir.</w:t>
      </w:r>
    </w:p>
    <w:p w14:paraId="06E35AD5" w14:textId="045F7F26" w:rsidR="00FF707A" w:rsidRPr="00D96CBD" w:rsidRDefault="00FF707A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D96CBD">
        <w:rPr>
          <w:rFonts w:ascii="Arial" w:hAnsi="Arial" w:cs="Arial"/>
          <w:bCs/>
          <w:snapToGrid w:val="0"/>
          <w:szCs w:val="20"/>
        </w:rPr>
        <w:t>202</w:t>
      </w:r>
      <w:r w:rsidR="00557CF6" w:rsidRPr="00D96CBD">
        <w:rPr>
          <w:rFonts w:ascii="Arial" w:hAnsi="Arial" w:cs="Arial"/>
          <w:bCs/>
          <w:snapToGrid w:val="0"/>
          <w:szCs w:val="20"/>
        </w:rPr>
        <w:t>6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yılının </w:t>
      </w:r>
      <w:r w:rsidR="001D2F6B" w:rsidRPr="00D96CBD">
        <w:rPr>
          <w:rFonts w:ascii="Arial" w:hAnsi="Arial" w:cs="Arial"/>
          <w:bCs/>
          <w:snapToGrid w:val="0"/>
          <w:szCs w:val="20"/>
        </w:rPr>
        <w:t>yedinci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ayında, 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Fransa </w:t>
      </w:r>
      <w:r w:rsidR="007D4C05" w:rsidRPr="00D96CBD">
        <w:rPr>
          <w:rFonts w:ascii="Arial" w:hAnsi="Arial" w:cs="Arial"/>
          <w:b/>
          <w:snapToGrid w:val="0"/>
          <w:szCs w:val="20"/>
        </w:rPr>
        <w:t>411</w:t>
      </w:r>
      <w:r w:rsidRPr="00D96CBD">
        <w:rPr>
          <w:rFonts w:ascii="Arial" w:hAnsi="Arial" w:cs="Arial"/>
          <w:b/>
          <w:snapToGrid w:val="0"/>
          <w:szCs w:val="20"/>
        </w:rPr>
        <w:t xml:space="preserve"> milyon USD</w:t>
      </w:r>
      <w:r w:rsidRPr="00D96CBD">
        <w:rPr>
          <w:rFonts w:ascii="Arial" w:hAnsi="Arial" w:cs="Arial"/>
          <w:bCs/>
          <w:snapToGrid w:val="0"/>
          <w:szCs w:val="20"/>
        </w:rPr>
        <w:t>’lik ihracat rakamı ile ikinci büyük pazarımız olurken, bu ülkeye yönelik otomo</w:t>
      </w:r>
      <w:r w:rsidR="00B85185" w:rsidRPr="00D96CBD">
        <w:rPr>
          <w:rFonts w:ascii="Arial" w:hAnsi="Arial" w:cs="Arial"/>
          <w:bCs/>
          <w:snapToGrid w:val="0"/>
          <w:szCs w:val="20"/>
        </w:rPr>
        <w:t xml:space="preserve">tiv ihracatı geçen yılın aynı ayına göre 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DE3B52" w:rsidRPr="00D96CBD">
        <w:rPr>
          <w:rFonts w:ascii="Arial" w:hAnsi="Arial" w:cs="Arial"/>
          <w:b/>
          <w:snapToGrid w:val="0"/>
          <w:szCs w:val="20"/>
        </w:rPr>
        <w:t>%</w:t>
      </w:r>
      <w:r w:rsidR="007D4C05" w:rsidRPr="00D96CBD">
        <w:rPr>
          <w:rFonts w:ascii="Arial" w:hAnsi="Arial" w:cs="Arial"/>
          <w:b/>
          <w:snapToGrid w:val="0"/>
          <w:szCs w:val="20"/>
        </w:rPr>
        <w:t>4 azalış</w:t>
      </w:r>
      <w:r w:rsidRPr="00D96CBD">
        <w:rPr>
          <w:rFonts w:ascii="Arial" w:hAnsi="Arial" w:cs="Arial"/>
          <w:bCs/>
          <w:snapToGrid w:val="0"/>
          <w:szCs w:val="20"/>
        </w:rPr>
        <w:t xml:space="preserve"> göstermiştir. Üçüncü büyük pazarımız konumunda yer alan </w:t>
      </w:r>
      <w:r w:rsidR="007D4C05" w:rsidRPr="00D96CBD">
        <w:rPr>
          <w:rFonts w:ascii="Arial" w:hAnsi="Arial" w:cs="Arial"/>
          <w:bCs/>
          <w:snapToGrid w:val="0"/>
          <w:szCs w:val="20"/>
        </w:rPr>
        <w:t>Birleşik Krallığa</w:t>
      </w:r>
      <w:r w:rsidRPr="00D96CBD">
        <w:rPr>
          <w:rFonts w:ascii="Arial" w:hAnsi="Arial" w:cs="Arial"/>
          <w:bCs/>
          <w:snapToGrid w:val="0"/>
          <w:szCs w:val="20"/>
        </w:rPr>
        <w:t xml:space="preserve"> yöneli</w:t>
      </w:r>
      <w:r w:rsidR="00C9497F" w:rsidRPr="00D96CBD">
        <w:rPr>
          <w:rFonts w:ascii="Arial" w:hAnsi="Arial" w:cs="Arial"/>
          <w:bCs/>
          <w:snapToGrid w:val="0"/>
          <w:szCs w:val="20"/>
        </w:rPr>
        <w:t>k ihracatımız da</w:t>
      </w:r>
      <w:r w:rsidR="00751FA5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751FA5" w:rsidRPr="00D96CBD">
        <w:rPr>
          <w:rFonts w:ascii="Arial" w:hAnsi="Arial" w:cs="Arial"/>
          <w:b/>
          <w:snapToGrid w:val="0"/>
          <w:szCs w:val="20"/>
        </w:rPr>
        <w:t>%</w:t>
      </w:r>
      <w:r w:rsidR="00C76C3C" w:rsidRPr="00D96CBD">
        <w:rPr>
          <w:rFonts w:ascii="Arial" w:hAnsi="Arial" w:cs="Arial"/>
          <w:b/>
          <w:snapToGrid w:val="0"/>
          <w:szCs w:val="20"/>
        </w:rPr>
        <w:t>7</w:t>
      </w:r>
      <w:r w:rsidR="00ED70CC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="00C76C3C" w:rsidRPr="00D96CBD">
        <w:rPr>
          <w:rFonts w:ascii="Arial" w:hAnsi="Arial" w:cs="Arial"/>
          <w:b/>
          <w:snapToGrid w:val="0"/>
          <w:szCs w:val="20"/>
        </w:rPr>
        <w:t>azalışla</w:t>
      </w:r>
      <w:r w:rsidR="00751FA5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="00C76C3C" w:rsidRPr="00D96CBD">
        <w:rPr>
          <w:rFonts w:ascii="Arial" w:hAnsi="Arial" w:cs="Arial"/>
          <w:b/>
          <w:snapToGrid w:val="0"/>
          <w:szCs w:val="20"/>
        </w:rPr>
        <w:t>400</w:t>
      </w:r>
      <w:r w:rsidRPr="00D96CBD">
        <w:rPr>
          <w:rFonts w:ascii="Arial" w:hAnsi="Arial" w:cs="Arial"/>
          <w:b/>
          <w:snapToGrid w:val="0"/>
          <w:szCs w:val="20"/>
        </w:rPr>
        <w:t xml:space="preserve"> milyon USD</w:t>
      </w:r>
      <w:r w:rsidRPr="00D96CBD">
        <w:rPr>
          <w:rFonts w:ascii="Arial" w:hAnsi="Arial" w:cs="Arial"/>
          <w:bCs/>
          <w:snapToGrid w:val="0"/>
          <w:szCs w:val="20"/>
        </w:rPr>
        <w:t xml:space="preserve"> olarak gerçekleşmiştir.</w:t>
      </w:r>
    </w:p>
    <w:p w14:paraId="5B205FD7" w14:textId="77777777" w:rsidR="00FF707A" w:rsidRPr="00D96CBD" w:rsidRDefault="00A6689A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eastAsia="Calibri" w:hAnsi="Arial" w:cs="Arial"/>
          <w:bCs/>
          <w:snapToGrid w:val="0"/>
          <w:sz w:val="22"/>
          <w:szCs w:val="20"/>
          <w:lang w:eastAsia="en-US"/>
        </w:rPr>
      </w:pPr>
      <w:r w:rsidRPr="00D96CBD">
        <w:rPr>
          <w:rFonts w:ascii="Arial" w:hAnsi="Arial" w:cs="Arial"/>
          <w:bCs/>
          <w:snapToGrid w:val="0"/>
          <w:szCs w:val="20"/>
        </w:rPr>
        <w:t>Temmuz</w:t>
      </w:r>
      <w:r w:rsidR="00323959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ayında önemli pazarlarımızdan </w:t>
      </w:r>
      <w:r w:rsidR="00EC42E0" w:rsidRPr="00D96CBD">
        <w:rPr>
          <w:rFonts w:ascii="Arial" w:hAnsi="Arial" w:cs="Arial"/>
          <w:bCs/>
          <w:snapToGrid w:val="0"/>
          <w:szCs w:val="20"/>
        </w:rPr>
        <w:t xml:space="preserve">İtalya’ya </w:t>
      </w:r>
      <w:r w:rsidR="00EC42E0" w:rsidRPr="00D96CBD">
        <w:rPr>
          <w:rFonts w:ascii="Arial" w:hAnsi="Arial" w:cs="Arial"/>
          <w:b/>
          <w:snapToGrid w:val="0"/>
          <w:szCs w:val="20"/>
        </w:rPr>
        <w:t>%1</w:t>
      </w:r>
      <w:r w:rsidR="00EC42E0" w:rsidRPr="00D96CBD">
        <w:rPr>
          <w:rFonts w:ascii="Arial" w:hAnsi="Arial" w:cs="Arial"/>
          <w:bCs/>
          <w:snapToGrid w:val="0"/>
          <w:szCs w:val="20"/>
        </w:rPr>
        <w:t>, İspanya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’ya </w:t>
      </w:r>
      <w:r w:rsidR="0074665B" w:rsidRPr="00D96CBD">
        <w:rPr>
          <w:rFonts w:ascii="Arial" w:hAnsi="Arial" w:cs="Arial"/>
          <w:b/>
          <w:snapToGrid w:val="0"/>
          <w:szCs w:val="20"/>
        </w:rPr>
        <w:t>%3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 Slovenya’ya </w:t>
      </w:r>
      <w:r w:rsidR="0074665B" w:rsidRPr="00D96CBD">
        <w:rPr>
          <w:rFonts w:ascii="Arial" w:hAnsi="Arial" w:cs="Arial"/>
          <w:b/>
          <w:snapToGrid w:val="0"/>
          <w:szCs w:val="20"/>
        </w:rPr>
        <w:t>%22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, Polonya’ya </w:t>
      </w:r>
      <w:r w:rsidR="0074665B" w:rsidRPr="00D96CBD">
        <w:rPr>
          <w:rFonts w:ascii="Arial" w:hAnsi="Arial" w:cs="Arial"/>
          <w:b/>
          <w:snapToGrid w:val="0"/>
          <w:szCs w:val="20"/>
        </w:rPr>
        <w:t>%1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, Belçika’ya </w:t>
      </w:r>
      <w:r w:rsidR="0074665B" w:rsidRPr="00D96CBD">
        <w:rPr>
          <w:rFonts w:ascii="Arial" w:hAnsi="Arial" w:cs="Arial"/>
          <w:b/>
          <w:snapToGrid w:val="0"/>
          <w:szCs w:val="20"/>
        </w:rPr>
        <w:t>%10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 Birleşik Devletlere </w:t>
      </w:r>
      <w:r w:rsidR="0074665B" w:rsidRPr="00D96CBD">
        <w:rPr>
          <w:rFonts w:ascii="Arial" w:hAnsi="Arial" w:cs="Arial"/>
          <w:b/>
          <w:snapToGrid w:val="0"/>
          <w:szCs w:val="20"/>
        </w:rPr>
        <w:t>%1</w:t>
      </w:r>
      <w:r w:rsidR="00292C68" w:rsidRPr="00D96CBD">
        <w:rPr>
          <w:rFonts w:ascii="Arial" w:hAnsi="Arial" w:cs="Arial"/>
          <w:bCs/>
          <w:snapToGrid w:val="0"/>
          <w:szCs w:val="20"/>
        </w:rPr>
        <w:t xml:space="preserve">, Romanya’ya </w:t>
      </w:r>
      <w:r w:rsidR="00292C68" w:rsidRPr="00D96CBD">
        <w:rPr>
          <w:rFonts w:ascii="Arial" w:hAnsi="Arial" w:cs="Arial"/>
          <w:b/>
          <w:snapToGrid w:val="0"/>
          <w:szCs w:val="20"/>
        </w:rPr>
        <w:t>%25</w:t>
      </w:r>
      <w:r w:rsidR="00265F2B" w:rsidRPr="00D96CBD">
        <w:rPr>
          <w:rFonts w:ascii="Arial" w:hAnsi="Arial" w:cs="Arial"/>
          <w:b/>
          <w:snapToGrid w:val="0"/>
          <w:szCs w:val="20"/>
        </w:rPr>
        <w:t xml:space="preserve"> ihracat </w:t>
      </w:r>
      <w:r w:rsidR="00C9497F" w:rsidRPr="00D96CBD">
        <w:rPr>
          <w:rFonts w:ascii="Arial" w:hAnsi="Arial" w:cs="Arial"/>
          <w:b/>
          <w:snapToGrid w:val="0"/>
          <w:szCs w:val="20"/>
        </w:rPr>
        <w:t>düşüşü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 yaşanmıştır.</w:t>
      </w:r>
    </w:p>
    <w:p w14:paraId="0409995F" w14:textId="77777777" w:rsidR="00FF707A" w:rsidRDefault="00FF707A" w:rsidP="00265F2B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14:paraId="7F4D71F4" w14:textId="77777777" w:rsidR="00FF707A" w:rsidRPr="00805812" w:rsidRDefault="00FF707A" w:rsidP="00FF707A">
      <w:pPr>
        <w:contextualSpacing/>
        <w:rPr>
          <w:b/>
          <w:snapToGrid w:val="0"/>
          <w:color w:val="FF0000"/>
          <w:szCs w:val="20"/>
        </w:rPr>
      </w:pPr>
    </w:p>
    <w:p w14:paraId="56FC2FC2" w14:textId="77777777" w:rsidR="00D96CBD" w:rsidRDefault="00D96CBD">
      <w:pPr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</w:p>
    <w:p w14:paraId="5919906E" w14:textId="7ADEF8D0" w:rsidR="00FF707A" w:rsidRPr="0073114D" w:rsidRDefault="00FF707A" w:rsidP="00FF707A">
      <w:pPr>
        <w:contextualSpacing/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292C68" w:rsidRPr="0073114D">
        <w:rPr>
          <w:rFonts w:ascii="Arial" w:hAnsi="Arial" w:cs="Arial"/>
          <w:b/>
          <w:snapToGrid w:val="0"/>
          <w:sz w:val="32"/>
        </w:rPr>
        <w:t>Temmuz</w:t>
      </w:r>
      <w:r w:rsidR="00FE086B" w:rsidRPr="0073114D">
        <w:rPr>
          <w:rFonts w:ascii="Arial" w:hAnsi="Arial" w:cs="Arial"/>
          <w:b/>
          <w:snapToGrid w:val="0"/>
          <w:sz w:val="32"/>
        </w:rPr>
        <w:t xml:space="preserve"> </w:t>
      </w:r>
      <w:r w:rsidR="00C9497F" w:rsidRPr="0073114D">
        <w:rPr>
          <w:rFonts w:ascii="Arial" w:hAnsi="Arial" w:cs="Arial"/>
          <w:b/>
          <w:snapToGrid w:val="0"/>
          <w:sz w:val="32"/>
        </w:rPr>
        <w:t>2026 Ülke</w:t>
      </w:r>
      <w:r w:rsidRPr="0073114D">
        <w:rPr>
          <w:rFonts w:ascii="Arial" w:hAnsi="Arial" w:cs="Arial"/>
          <w:b/>
          <w:snapToGrid w:val="0"/>
          <w:sz w:val="32"/>
        </w:rPr>
        <w:t xml:space="preserve"> Grubu İhracatı</w:t>
      </w:r>
    </w:p>
    <w:p w14:paraId="44C6B04A" w14:textId="77777777" w:rsidR="00E279CB" w:rsidRDefault="00E279CB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7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2"/>
        <w:gridCol w:w="830"/>
        <w:gridCol w:w="850"/>
        <w:gridCol w:w="990"/>
        <w:gridCol w:w="870"/>
        <w:gridCol w:w="822"/>
        <w:gridCol w:w="939"/>
        <w:gridCol w:w="986"/>
        <w:gridCol w:w="1012"/>
      </w:tblGrid>
      <w:tr w:rsidR="00503E94" w:rsidRPr="00E279CB" w14:paraId="4148A24E" w14:textId="77777777" w:rsidTr="00D07156">
        <w:trPr>
          <w:trHeight w:val="164"/>
        </w:trPr>
        <w:tc>
          <w:tcPr>
            <w:tcW w:w="2432" w:type="dxa"/>
            <w:shd w:val="clear" w:color="auto" w:fill="C6D9F1" w:themeFill="text2" w:themeFillTint="33"/>
            <w:noWrap/>
            <w:vAlign w:val="center"/>
          </w:tcPr>
          <w:p w14:paraId="01A9FC87" w14:textId="77777777" w:rsidR="00503E94" w:rsidRPr="00D96CBD" w:rsidRDefault="00503E94" w:rsidP="00807A05">
            <w:pPr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Milyon USD</w:t>
            </w:r>
          </w:p>
        </w:tc>
        <w:tc>
          <w:tcPr>
            <w:tcW w:w="3540" w:type="dxa"/>
            <w:gridSpan w:val="4"/>
            <w:shd w:val="clear" w:color="auto" w:fill="C6D9F1" w:themeFill="text2" w:themeFillTint="33"/>
            <w:noWrap/>
            <w:vAlign w:val="center"/>
          </w:tcPr>
          <w:p w14:paraId="71497CFD" w14:textId="77777777" w:rsidR="00503E94" w:rsidRPr="00D96CBD" w:rsidRDefault="00292C68" w:rsidP="00807A05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Temmuz</w:t>
            </w:r>
            <w:r w:rsidR="00503E94"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  <w:tc>
          <w:tcPr>
            <w:tcW w:w="3759" w:type="dxa"/>
            <w:gridSpan w:val="4"/>
            <w:shd w:val="clear" w:color="auto" w:fill="C6D9F1" w:themeFill="text2" w:themeFillTint="33"/>
          </w:tcPr>
          <w:p w14:paraId="2B4CEDB9" w14:textId="77777777" w:rsidR="00503E94" w:rsidRPr="00D96CBD" w:rsidRDefault="00503E94" w:rsidP="00292C68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Ocak-</w:t>
            </w:r>
            <w:r w:rsidR="00292C68" w:rsidRPr="00D96CBD">
              <w:rPr>
                <w:rFonts w:ascii="Arial" w:hAnsi="Arial" w:cs="Arial"/>
                <w:snapToGrid w:val="0"/>
              </w:rPr>
              <w:t>Temmuz</w:t>
            </w:r>
            <w:r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</w:tr>
      <w:tr w:rsidR="00503E94" w:rsidRPr="00E279CB" w14:paraId="71D0ECD4" w14:textId="77777777" w:rsidTr="00D07156">
        <w:trPr>
          <w:trHeight w:val="228"/>
        </w:trPr>
        <w:tc>
          <w:tcPr>
            <w:tcW w:w="2432" w:type="dxa"/>
            <w:shd w:val="clear" w:color="auto" w:fill="C6D9F1" w:themeFill="text2" w:themeFillTint="33"/>
            <w:noWrap/>
            <w:vAlign w:val="center"/>
            <w:hideMark/>
          </w:tcPr>
          <w:p w14:paraId="1A876AD9" w14:textId="77777777" w:rsidR="00503E94" w:rsidRPr="00D96CBD" w:rsidRDefault="00503E94" w:rsidP="00807A05">
            <w:pPr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Ülke Grubu</w:t>
            </w:r>
          </w:p>
        </w:tc>
        <w:tc>
          <w:tcPr>
            <w:tcW w:w="830" w:type="dxa"/>
            <w:shd w:val="clear" w:color="auto" w:fill="C6D9F1" w:themeFill="text2" w:themeFillTint="33"/>
            <w:noWrap/>
            <w:vAlign w:val="center"/>
            <w:hideMark/>
          </w:tcPr>
          <w:p w14:paraId="581AB882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2025</w:t>
            </w:r>
          </w:p>
        </w:tc>
        <w:tc>
          <w:tcPr>
            <w:tcW w:w="850" w:type="dxa"/>
            <w:shd w:val="clear" w:color="auto" w:fill="C6D9F1" w:themeFill="text2" w:themeFillTint="33"/>
            <w:noWrap/>
            <w:vAlign w:val="center"/>
            <w:hideMark/>
          </w:tcPr>
          <w:p w14:paraId="14253D7A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2026</w:t>
            </w:r>
          </w:p>
        </w:tc>
        <w:tc>
          <w:tcPr>
            <w:tcW w:w="990" w:type="dxa"/>
            <w:shd w:val="clear" w:color="auto" w:fill="C6D9F1" w:themeFill="text2" w:themeFillTint="33"/>
            <w:noWrap/>
            <w:vAlign w:val="center"/>
            <w:hideMark/>
          </w:tcPr>
          <w:p w14:paraId="73B43A86" w14:textId="6E243FA4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Değişim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  <w:hideMark/>
          </w:tcPr>
          <w:p w14:paraId="64361246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Pay %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14:paraId="09680157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2025</w:t>
            </w:r>
          </w:p>
        </w:tc>
        <w:tc>
          <w:tcPr>
            <w:tcW w:w="939" w:type="dxa"/>
            <w:shd w:val="clear" w:color="auto" w:fill="C6D9F1" w:themeFill="text2" w:themeFillTint="33"/>
            <w:vAlign w:val="center"/>
          </w:tcPr>
          <w:p w14:paraId="76082E62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2026</w:t>
            </w:r>
          </w:p>
        </w:tc>
        <w:tc>
          <w:tcPr>
            <w:tcW w:w="986" w:type="dxa"/>
            <w:shd w:val="clear" w:color="auto" w:fill="C6D9F1" w:themeFill="text2" w:themeFillTint="33"/>
            <w:vAlign w:val="center"/>
          </w:tcPr>
          <w:p w14:paraId="32E86641" w14:textId="7FAA780D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 xml:space="preserve">Değişim </w:t>
            </w:r>
          </w:p>
        </w:tc>
        <w:tc>
          <w:tcPr>
            <w:tcW w:w="1012" w:type="dxa"/>
            <w:shd w:val="clear" w:color="auto" w:fill="C6D9F1" w:themeFill="text2" w:themeFillTint="33"/>
            <w:vAlign w:val="center"/>
          </w:tcPr>
          <w:p w14:paraId="18A7A0CF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Pay %</w:t>
            </w:r>
          </w:p>
        </w:tc>
      </w:tr>
      <w:tr w:rsidR="000F71A7" w:rsidRPr="00E279CB" w14:paraId="2F117A2B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771A73BA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AB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4CD6AA5E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2.726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6252C578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2.537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1C6E66F6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-7%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5270A117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71%</w:t>
            </w:r>
          </w:p>
        </w:tc>
        <w:tc>
          <w:tcPr>
            <w:tcW w:w="822" w:type="dxa"/>
            <w:vAlign w:val="center"/>
          </w:tcPr>
          <w:p w14:paraId="45E0D243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17.232</w:t>
            </w:r>
          </w:p>
        </w:tc>
        <w:tc>
          <w:tcPr>
            <w:tcW w:w="939" w:type="dxa"/>
            <w:vAlign w:val="center"/>
          </w:tcPr>
          <w:p w14:paraId="5CEF2530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18.119</w:t>
            </w:r>
          </w:p>
        </w:tc>
        <w:tc>
          <w:tcPr>
            <w:tcW w:w="986" w:type="dxa"/>
            <w:vAlign w:val="center"/>
          </w:tcPr>
          <w:p w14:paraId="5D727BE7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5%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0C08221D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74%</w:t>
            </w:r>
          </w:p>
        </w:tc>
      </w:tr>
      <w:tr w:rsidR="000F71A7" w:rsidRPr="00E279CB" w14:paraId="165781B9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4C888FF9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Diğer Avrupa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2E0820D2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503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08DFD835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478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0E761A69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-5%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3DFE79D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13%</w:t>
            </w:r>
          </w:p>
        </w:tc>
        <w:tc>
          <w:tcPr>
            <w:tcW w:w="822" w:type="dxa"/>
            <w:vAlign w:val="center"/>
          </w:tcPr>
          <w:p w14:paraId="1FC55817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2.992</w:t>
            </w:r>
          </w:p>
        </w:tc>
        <w:tc>
          <w:tcPr>
            <w:tcW w:w="939" w:type="dxa"/>
            <w:vAlign w:val="center"/>
          </w:tcPr>
          <w:p w14:paraId="70D12CF7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2.711</w:t>
            </w:r>
          </w:p>
        </w:tc>
        <w:tc>
          <w:tcPr>
            <w:tcW w:w="986" w:type="dxa"/>
            <w:vAlign w:val="center"/>
          </w:tcPr>
          <w:p w14:paraId="23B6EBEE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-9%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3B85C807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11%</w:t>
            </w:r>
          </w:p>
        </w:tc>
      </w:tr>
      <w:tr w:rsidR="000F71A7" w:rsidRPr="00E279CB" w14:paraId="6ACA7ACE" w14:textId="77777777" w:rsidTr="00D07156">
        <w:trPr>
          <w:trHeight w:val="276"/>
        </w:trPr>
        <w:tc>
          <w:tcPr>
            <w:tcW w:w="2432" w:type="dxa"/>
            <w:noWrap/>
            <w:vAlign w:val="center"/>
          </w:tcPr>
          <w:p w14:paraId="36184D21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Kuzey Amerika Serbest Ticaret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5D53CA4C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168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7284A13E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153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652ACD58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-9%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61492B2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4%</w:t>
            </w:r>
          </w:p>
        </w:tc>
        <w:tc>
          <w:tcPr>
            <w:tcW w:w="822" w:type="dxa"/>
            <w:vAlign w:val="center"/>
          </w:tcPr>
          <w:p w14:paraId="4E4C7574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904</w:t>
            </w:r>
          </w:p>
        </w:tc>
        <w:tc>
          <w:tcPr>
            <w:tcW w:w="939" w:type="dxa"/>
            <w:vAlign w:val="center"/>
          </w:tcPr>
          <w:p w14:paraId="6642C538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899</w:t>
            </w:r>
          </w:p>
        </w:tc>
        <w:tc>
          <w:tcPr>
            <w:tcW w:w="986" w:type="dxa"/>
            <w:vAlign w:val="center"/>
          </w:tcPr>
          <w:p w14:paraId="2A94ECA2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-1%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2E46BCEC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4%</w:t>
            </w:r>
          </w:p>
        </w:tc>
      </w:tr>
      <w:tr w:rsidR="000F71A7" w:rsidRPr="00E279CB" w14:paraId="001DF9E6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74D61F34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Bağımsız Devletler Topluluğu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5577FD28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98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7737DDB1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137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3540BA4D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40%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F37DE23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4%</w:t>
            </w:r>
          </w:p>
        </w:tc>
        <w:tc>
          <w:tcPr>
            <w:tcW w:w="822" w:type="dxa"/>
            <w:vAlign w:val="center"/>
          </w:tcPr>
          <w:p w14:paraId="6D51A719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636</w:t>
            </w:r>
          </w:p>
        </w:tc>
        <w:tc>
          <w:tcPr>
            <w:tcW w:w="939" w:type="dxa"/>
            <w:vAlign w:val="center"/>
          </w:tcPr>
          <w:p w14:paraId="708467BC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735</w:t>
            </w:r>
          </w:p>
        </w:tc>
        <w:tc>
          <w:tcPr>
            <w:tcW w:w="986" w:type="dxa"/>
            <w:vAlign w:val="center"/>
          </w:tcPr>
          <w:p w14:paraId="228C88AA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15%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0463B4DB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3%</w:t>
            </w:r>
          </w:p>
        </w:tc>
      </w:tr>
      <w:tr w:rsidR="000F71A7" w:rsidRPr="00E279CB" w14:paraId="05579AF5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190892D9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Afrika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78F63B56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161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194F5CC5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110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14A6A74B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-32%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586CA4C9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3%</w:t>
            </w:r>
          </w:p>
        </w:tc>
        <w:tc>
          <w:tcPr>
            <w:tcW w:w="822" w:type="dxa"/>
            <w:vAlign w:val="center"/>
          </w:tcPr>
          <w:p w14:paraId="5AFAAA3B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843</w:t>
            </w:r>
          </w:p>
        </w:tc>
        <w:tc>
          <w:tcPr>
            <w:tcW w:w="939" w:type="dxa"/>
            <w:vAlign w:val="center"/>
          </w:tcPr>
          <w:p w14:paraId="5D6172E6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877</w:t>
            </w:r>
          </w:p>
        </w:tc>
        <w:tc>
          <w:tcPr>
            <w:tcW w:w="986" w:type="dxa"/>
            <w:vAlign w:val="center"/>
          </w:tcPr>
          <w:p w14:paraId="7E81B6BF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514CAB61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4%</w:t>
            </w:r>
          </w:p>
        </w:tc>
      </w:tr>
      <w:tr w:rsidR="000F71A7" w:rsidRPr="00E279CB" w14:paraId="7B4C77E8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0CE06001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Ortadoğu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16CFC648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78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3BF6694F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63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7732DB88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-19%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51CD675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2%</w:t>
            </w:r>
          </w:p>
        </w:tc>
        <w:tc>
          <w:tcPr>
            <w:tcW w:w="822" w:type="dxa"/>
            <w:vAlign w:val="center"/>
          </w:tcPr>
          <w:p w14:paraId="6E5C2FA0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462</w:t>
            </w:r>
          </w:p>
        </w:tc>
        <w:tc>
          <w:tcPr>
            <w:tcW w:w="939" w:type="dxa"/>
            <w:vAlign w:val="center"/>
          </w:tcPr>
          <w:p w14:paraId="619C0755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384</w:t>
            </w:r>
          </w:p>
        </w:tc>
        <w:tc>
          <w:tcPr>
            <w:tcW w:w="986" w:type="dxa"/>
            <w:vAlign w:val="center"/>
          </w:tcPr>
          <w:p w14:paraId="39D22B9C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-17%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4EDFD072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0F71A7">
              <w:rPr>
                <w:rFonts w:ascii="Arial" w:hAnsi="Arial" w:cs="Arial"/>
                <w:bCs/>
                <w:snapToGrid w:val="0"/>
              </w:rPr>
              <w:t>2%</w:t>
            </w:r>
          </w:p>
        </w:tc>
      </w:tr>
      <w:tr w:rsidR="000F71A7" w:rsidRPr="00E279CB" w14:paraId="130A6D1A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3FA0FEF6" w14:textId="77777777" w:rsidR="000F71A7" w:rsidRPr="000F71A7" w:rsidRDefault="000F71A7" w:rsidP="000F71A7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TOPLAM</w:t>
            </w:r>
          </w:p>
        </w:tc>
        <w:tc>
          <w:tcPr>
            <w:tcW w:w="830" w:type="dxa"/>
            <w:noWrap/>
            <w:vAlign w:val="center"/>
          </w:tcPr>
          <w:p w14:paraId="1E61EAA0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3.835</w:t>
            </w:r>
          </w:p>
        </w:tc>
        <w:tc>
          <w:tcPr>
            <w:tcW w:w="850" w:type="dxa"/>
            <w:noWrap/>
            <w:vAlign w:val="center"/>
          </w:tcPr>
          <w:p w14:paraId="2D72CC00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3.586</w:t>
            </w:r>
          </w:p>
        </w:tc>
        <w:tc>
          <w:tcPr>
            <w:tcW w:w="990" w:type="dxa"/>
            <w:noWrap/>
            <w:vAlign w:val="center"/>
          </w:tcPr>
          <w:p w14:paraId="2808E79B" w14:textId="77777777" w:rsidR="000F71A7" w:rsidRPr="00D96CBD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/>
                <w:bCs/>
                <w:snapToGrid w:val="0"/>
                <w:color w:val="EE0000"/>
              </w:rPr>
              <w:t>-6%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8A9E359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100,0%</w:t>
            </w:r>
          </w:p>
        </w:tc>
        <w:tc>
          <w:tcPr>
            <w:tcW w:w="822" w:type="dxa"/>
            <w:vAlign w:val="center"/>
          </w:tcPr>
          <w:p w14:paraId="2883B675" w14:textId="77777777" w:rsidR="000F71A7" w:rsidRPr="000F71A7" w:rsidRDefault="0085467C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23.811</w:t>
            </w:r>
          </w:p>
        </w:tc>
        <w:tc>
          <w:tcPr>
            <w:tcW w:w="939" w:type="dxa"/>
            <w:vAlign w:val="center"/>
          </w:tcPr>
          <w:p w14:paraId="5FFB7A59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24.423</w:t>
            </w:r>
          </w:p>
        </w:tc>
        <w:tc>
          <w:tcPr>
            <w:tcW w:w="986" w:type="dxa"/>
            <w:vAlign w:val="center"/>
          </w:tcPr>
          <w:p w14:paraId="4D918BFC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3%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63B432B6" w14:textId="77777777" w:rsidR="000F71A7" w:rsidRPr="000F71A7" w:rsidRDefault="000F71A7" w:rsidP="000F71A7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100,0%</w:t>
            </w:r>
          </w:p>
        </w:tc>
      </w:tr>
    </w:tbl>
    <w:p w14:paraId="12083106" w14:textId="77777777" w:rsidR="00E279CB" w:rsidRDefault="00E279CB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14:paraId="5F4D7DF5" w14:textId="77777777" w:rsidR="00FF707A" w:rsidRPr="00037697" w:rsidRDefault="00FF707A" w:rsidP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14:paraId="2910EBF2" w14:textId="6B18B07E" w:rsidR="00FF707A" w:rsidRPr="00D96CBD" w:rsidRDefault="00712609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Temmuz</w:t>
      </w:r>
      <w:r w:rsidR="00B0735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="00681A1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2026’da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Avrupa Birliği ülkeleri 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2D0135" w:rsidRPr="00D96CBD">
        <w:rPr>
          <w:rFonts w:ascii="Arial" w:hAnsi="Arial" w:cs="Arial"/>
          <w:b/>
          <w:snapToGrid w:val="0"/>
          <w:color w:val="000000" w:themeColor="text1"/>
          <w:szCs w:val="20"/>
        </w:rPr>
        <w:t>7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1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pay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ve </w:t>
      </w:r>
      <w:r w:rsidR="004A6D3B" w:rsidRPr="00D96CBD">
        <w:rPr>
          <w:rFonts w:ascii="Arial" w:hAnsi="Arial" w:cs="Arial"/>
          <w:b/>
          <w:snapToGrid w:val="0"/>
          <w:color w:val="000000" w:themeColor="text1"/>
          <w:szCs w:val="20"/>
        </w:rPr>
        <w:t>2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milyar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537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milyon USD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ile ülke grubu bazında ihracatta ilk sırada yer almaktadır. AB ülkelerine yönelik ihracat 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7</w:t>
      </w:r>
      <w:r w:rsidR="002D0135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azalmıştır</w:t>
      </w:r>
      <w:r w:rsidR="004F2E2D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.</w:t>
      </w:r>
    </w:p>
    <w:p w14:paraId="51D2A670" w14:textId="3932ECF0" w:rsidR="003E6D00" w:rsidRPr="00D96CBD" w:rsidRDefault="00FF707A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Diğer Avrupa Ülkeleri 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712609" w:rsidRPr="00D96CBD">
        <w:rPr>
          <w:rFonts w:ascii="Arial" w:hAnsi="Arial" w:cs="Arial"/>
          <w:b/>
          <w:snapToGrid w:val="0"/>
          <w:color w:val="000000" w:themeColor="text1"/>
          <w:szCs w:val="20"/>
        </w:rPr>
        <w:t>13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pay ile ülke gru</w:t>
      </w:r>
      <w:r w:rsidR="00681A1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pları arasında ikinci sırada yer almaktadır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. </w:t>
      </w:r>
      <w:r w:rsidR="00712609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Temmuz</w:t>
      </w:r>
      <w:r w:rsidR="004F2E2D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ay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ında</w:t>
      </w:r>
      <w:r w:rsidR="003E6D00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Bağımız Devletler Topluluğuna 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2F1B97" w:rsidRPr="00D96CBD">
        <w:rPr>
          <w:rFonts w:ascii="Arial" w:hAnsi="Arial" w:cs="Arial"/>
          <w:b/>
          <w:snapToGrid w:val="0"/>
          <w:color w:val="000000" w:themeColor="text1"/>
          <w:szCs w:val="20"/>
        </w:rPr>
        <w:t>40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artışı</w:t>
      </w:r>
      <w:r w:rsidR="002F1B97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Afrika Ülkelerine </w:t>
      </w:r>
      <w:r w:rsidR="002F1B97" w:rsidRPr="00D96CBD">
        <w:rPr>
          <w:rFonts w:ascii="Arial" w:hAnsi="Arial" w:cs="Arial"/>
          <w:b/>
          <w:snapToGrid w:val="0"/>
          <w:color w:val="000000" w:themeColor="text1"/>
          <w:szCs w:val="20"/>
        </w:rPr>
        <w:t>%32</w:t>
      </w:r>
      <w:r w:rsidR="002F1B97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, Ortadoğu Ülkeleri’ne </w:t>
      </w:r>
      <w:r w:rsidR="002F1B97" w:rsidRPr="00D96CBD">
        <w:rPr>
          <w:rFonts w:ascii="Arial" w:hAnsi="Arial" w:cs="Arial"/>
          <w:b/>
          <w:snapToGrid w:val="0"/>
          <w:color w:val="000000" w:themeColor="text1"/>
          <w:szCs w:val="20"/>
        </w:rPr>
        <w:t>%19 ihracat azalışı</w:t>
      </w:r>
      <w:r w:rsidR="00644819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yaşanmıştır. </w:t>
      </w:r>
    </w:p>
    <w:p w14:paraId="7A028445" w14:textId="07326BB8" w:rsidR="003E6D00" w:rsidRPr="00D96CBD" w:rsidRDefault="003E6D00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2026 yılı Ocak-</w:t>
      </w:r>
      <w:r w:rsidR="00583BCD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Temmuz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döneminde AB ülkeleri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74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pay ve 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18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milyar 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119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milyon USD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ihracat ile otomotiv ihracatımızda en önemli pazar konumunu korumuştur.</w:t>
      </w:r>
    </w:p>
    <w:p w14:paraId="4D993F34" w14:textId="77777777" w:rsidR="003E6D00" w:rsidRPr="00D96CBD" w:rsidRDefault="003E6D00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Bu dönemde, Afrika Ülkelerine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4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artışı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, Ortadoğu Ülkelerine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17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düşüşü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yaşanmıştır. </w:t>
      </w:r>
    </w:p>
    <w:sectPr w:rsidR="003E6D00" w:rsidRPr="00D96CBD" w:rsidSect="0073114D">
      <w:headerReference w:type="default" r:id="rId8"/>
      <w:footerReference w:type="default" r:id="rId9"/>
      <w:pgSz w:w="11906" w:h="16838" w:code="9"/>
      <w:pgMar w:top="1120" w:right="1412" w:bottom="1412" w:left="1412" w:header="430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3F44" w14:textId="77777777" w:rsidR="00656CAF" w:rsidRDefault="00656CAF">
      <w:r>
        <w:separator/>
      </w:r>
    </w:p>
  </w:endnote>
  <w:endnote w:type="continuationSeparator" w:id="0">
    <w:p w14:paraId="4C2BB6D6" w14:textId="77777777" w:rsidR="00656CAF" w:rsidRDefault="0065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0EC7" w14:textId="77777777" w:rsidR="007D4C05" w:rsidRDefault="007D4C05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1038716436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71B46C" w14:textId="77777777" w:rsidR="007D4C05" w:rsidRPr="0096382F" w:rsidRDefault="007D4C05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14:paraId="24235BB1" w14:textId="77777777" w:rsidR="007D4C05" w:rsidRPr="0096382F" w:rsidRDefault="007D4C05" w:rsidP="0096382F">
    <w:pPr>
      <w:rPr>
        <w:sz w:val="19"/>
        <w:szCs w:val="19"/>
      </w:rPr>
    </w:pPr>
    <w:r w:rsidRPr="0096382F">
      <w:rPr>
        <w:sz w:val="19"/>
        <w:szCs w:val="19"/>
      </w:rPr>
      <w:t>Işıktepe OSB</w:t>
    </w:r>
    <w:r>
      <w:rPr>
        <w:sz w:val="19"/>
        <w:szCs w:val="19"/>
      </w:rPr>
      <w:t xml:space="preserve"> Mahallesi Kahverengi Cad. No:19                                  </w:t>
    </w:r>
  </w:p>
  <w:p w14:paraId="7B816193" w14:textId="77777777" w:rsidR="007D4C05" w:rsidRPr="0096382F" w:rsidRDefault="007D4C05" w:rsidP="0096382F">
    <w:pPr>
      <w:tabs>
        <w:tab w:val="left" w:pos="7248"/>
      </w:tabs>
      <w:rPr>
        <w:sz w:val="19"/>
        <w:szCs w:val="19"/>
      </w:rPr>
    </w:pPr>
    <w:r w:rsidRPr="0096382F">
      <w:rPr>
        <w:sz w:val="19"/>
        <w:szCs w:val="19"/>
      </w:rPr>
      <w:t>16215  Nilüfer – BURSA / TÜRKİYE</w:t>
    </w:r>
    <w:r w:rsidRPr="0096382F">
      <w:rPr>
        <w:sz w:val="19"/>
        <w:szCs w:val="19"/>
      </w:rPr>
      <w:br/>
      <w:t>Tel: +90 224 219 10 00</w:t>
    </w:r>
  </w:p>
  <w:p w14:paraId="2D894129" w14:textId="77777777" w:rsidR="007D4C05" w:rsidRPr="0096382F" w:rsidRDefault="007D4C05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14:paraId="05958602" w14:textId="77777777" w:rsidR="007D4C05" w:rsidRDefault="007D4C05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Hyperlink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Hyperlink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CF30" w14:textId="77777777" w:rsidR="00656CAF" w:rsidRDefault="00656CAF">
      <w:r>
        <w:separator/>
      </w:r>
    </w:p>
  </w:footnote>
  <w:footnote w:type="continuationSeparator" w:id="0">
    <w:p w14:paraId="766F1765" w14:textId="77777777" w:rsidR="00656CAF" w:rsidRDefault="0065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7D4C05" w14:paraId="0B3B9D63" w14:textId="77777777" w:rsidTr="006D78E5">
      <w:tc>
        <w:tcPr>
          <w:tcW w:w="1800" w:type="pct"/>
        </w:tcPr>
        <w:p w14:paraId="5DF8A83F" w14:textId="77777777" w:rsidR="007D4C05" w:rsidRPr="00520962" w:rsidRDefault="007D4C05" w:rsidP="008018EA">
          <w:pPr>
            <w:pStyle w:val="Head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43454B78" wp14:editId="6AAB820C">
                <wp:extent cx="1771650" cy="698439"/>
                <wp:effectExtent l="0" t="0" r="0" b="6985"/>
                <wp:docPr id="2121094339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7954" cy="700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14:paraId="275B53C7" w14:textId="77777777" w:rsidR="007D4C05" w:rsidRDefault="007D4C05" w:rsidP="006D78E5">
          <w:pPr>
            <w:pStyle w:val="Header"/>
            <w:jc w:val="center"/>
          </w:pPr>
        </w:p>
      </w:tc>
      <w:tc>
        <w:tcPr>
          <w:tcW w:w="1457" w:type="pct"/>
        </w:tcPr>
        <w:p w14:paraId="75A9B96E" w14:textId="77777777" w:rsidR="007D4C05" w:rsidRDefault="007D4C05" w:rsidP="008018EA">
          <w:pPr>
            <w:pStyle w:val="Header"/>
            <w:jc w:val="right"/>
          </w:pPr>
        </w:p>
      </w:tc>
    </w:tr>
  </w:tbl>
  <w:p w14:paraId="013A5597" w14:textId="77777777" w:rsidR="007D4C05" w:rsidRDefault="007D4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0863"/>
    <w:multiLevelType w:val="hybridMultilevel"/>
    <w:tmpl w:val="FC68A89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A7F3F"/>
    <w:multiLevelType w:val="hybridMultilevel"/>
    <w:tmpl w:val="1A940C40"/>
    <w:lvl w:ilvl="0" w:tplc="48FECF8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95162">
    <w:abstractNumId w:val="0"/>
  </w:num>
  <w:num w:numId="2" w16cid:durableId="781805340">
    <w:abstractNumId w:val="7"/>
  </w:num>
  <w:num w:numId="3" w16cid:durableId="1504736063">
    <w:abstractNumId w:val="6"/>
  </w:num>
  <w:num w:numId="4" w16cid:durableId="1338118282">
    <w:abstractNumId w:val="2"/>
  </w:num>
  <w:num w:numId="5" w16cid:durableId="983777094">
    <w:abstractNumId w:val="5"/>
  </w:num>
  <w:num w:numId="6" w16cid:durableId="1868057187">
    <w:abstractNumId w:val="4"/>
  </w:num>
  <w:num w:numId="7" w16cid:durableId="1101073709">
    <w:abstractNumId w:val="1"/>
  </w:num>
  <w:num w:numId="8" w16cid:durableId="1834098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2ADF"/>
    <w:rsid w:val="00004681"/>
    <w:rsid w:val="00005941"/>
    <w:rsid w:val="00006914"/>
    <w:rsid w:val="0001011D"/>
    <w:rsid w:val="000109BD"/>
    <w:rsid w:val="0001168C"/>
    <w:rsid w:val="00012218"/>
    <w:rsid w:val="00013791"/>
    <w:rsid w:val="000143D6"/>
    <w:rsid w:val="000146AB"/>
    <w:rsid w:val="00014ABC"/>
    <w:rsid w:val="00014E93"/>
    <w:rsid w:val="0001570B"/>
    <w:rsid w:val="000169A1"/>
    <w:rsid w:val="00021A06"/>
    <w:rsid w:val="00023016"/>
    <w:rsid w:val="00023542"/>
    <w:rsid w:val="0002414A"/>
    <w:rsid w:val="00024A8A"/>
    <w:rsid w:val="00025110"/>
    <w:rsid w:val="00025472"/>
    <w:rsid w:val="000260B3"/>
    <w:rsid w:val="0002778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81"/>
    <w:rsid w:val="00040E98"/>
    <w:rsid w:val="000422D4"/>
    <w:rsid w:val="00042F6A"/>
    <w:rsid w:val="00043730"/>
    <w:rsid w:val="000508C5"/>
    <w:rsid w:val="000511D6"/>
    <w:rsid w:val="00053173"/>
    <w:rsid w:val="000553BA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2BEA"/>
    <w:rsid w:val="00084C62"/>
    <w:rsid w:val="000870BC"/>
    <w:rsid w:val="00087123"/>
    <w:rsid w:val="00090DA3"/>
    <w:rsid w:val="000913B2"/>
    <w:rsid w:val="000922B9"/>
    <w:rsid w:val="000930C1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2CBA"/>
    <w:rsid w:val="000A35AB"/>
    <w:rsid w:val="000A4EBF"/>
    <w:rsid w:val="000B0E8F"/>
    <w:rsid w:val="000B10B3"/>
    <w:rsid w:val="000B1446"/>
    <w:rsid w:val="000B2A17"/>
    <w:rsid w:val="000B4C69"/>
    <w:rsid w:val="000B518B"/>
    <w:rsid w:val="000C1882"/>
    <w:rsid w:val="000C1B88"/>
    <w:rsid w:val="000C289C"/>
    <w:rsid w:val="000C3D9D"/>
    <w:rsid w:val="000C44EE"/>
    <w:rsid w:val="000C4EE8"/>
    <w:rsid w:val="000C4FD4"/>
    <w:rsid w:val="000D0700"/>
    <w:rsid w:val="000D407F"/>
    <w:rsid w:val="000D7D2C"/>
    <w:rsid w:val="000E01E0"/>
    <w:rsid w:val="000E1270"/>
    <w:rsid w:val="000E3260"/>
    <w:rsid w:val="000E327B"/>
    <w:rsid w:val="000E3C71"/>
    <w:rsid w:val="000E5320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1A7"/>
    <w:rsid w:val="000F7B62"/>
    <w:rsid w:val="000F7C5B"/>
    <w:rsid w:val="0010311A"/>
    <w:rsid w:val="00103362"/>
    <w:rsid w:val="00103A25"/>
    <w:rsid w:val="00110497"/>
    <w:rsid w:val="00110AB0"/>
    <w:rsid w:val="0011218C"/>
    <w:rsid w:val="00112E70"/>
    <w:rsid w:val="00113D13"/>
    <w:rsid w:val="00113DE7"/>
    <w:rsid w:val="00116033"/>
    <w:rsid w:val="00117FF4"/>
    <w:rsid w:val="00121C41"/>
    <w:rsid w:val="00122FC8"/>
    <w:rsid w:val="00124771"/>
    <w:rsid w:val="001260E3"/>
    <w:rsid w:val="00126534"/>
    <w:rsid w:val="0013023D"/>
    <w:rsid w:val="00130A58"/>
    <w:rsid w:val="00130A9E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72A"/>
    <w:rsid w:val="00146193"/>
    <w:rsid w:val="00147E9C"/>
    <w:rsid w:val="00147EA3"/>
    <w:rsid w:val="001515E8"/>
    <w:rsid w:val="001535D8"/>
    <w:rsid w:val="0015371C"/>
    <w:rsid w:val="0015434F"/>
    <w:rsid w:val="001564E4"/>
    <w:rsid w:val="00156DAE"/>
    <w:rsid w:val="0015726C"/>
    <w:rsid w:val="00160058"/>
    <w:rsid w:val="001614A6"/>
    <w:rsid w:val="00161849"/>
    <w:rsid w:val="001619DB"/>
    <w:rsid w:val="00162A1A"/>
    <w:rsid w:val="00163581"/>
    <w:rsid w:val="00163965"/>
    <w:rsid w:val="00166DCA"/>
    <w:rsid w:val="00170440"/>
    <w:rsid w:val="00170C0B"/>
    <w:rsid w:val="00171271"/>
    <w:rsid w:val="00171FD7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1DC2"/>
    <w:rsid w:val="001A28CC"/>
    <w:rsid w:val="001A6601"/>
    <w:rsid w:val="001A6FEA"/>
    <w:rsid w:val="001B0394"/>
    <w:rsid w:val="001B08C0"/>
    <w:rsid w:val="001B3EB9"/>
    <w:rsid w:val="001B6C84"/>
    <w:rsid w:val="001C0A2B"/>
    <w:rsid w:val="001C0FE2"/>
    <w:rsid w:val="001C1312"/>
    <w:rsid w:val="001C13F1"/>
    <w:rsid w:val="001C3515"/>
    <w:rsid w:val="001C402D"/>
    <w:rsid w:val="001C640F"/>
    <w:rsid w:val="001C69D6"/>
    <w:rsid w:val="001D14BF"/>
    <w:rsid w:val="001D1ED0"/>
    <w:rsid w:val="001D2242"/>
    <w:rsid w:val="001D28C8"/>
    <w:rsid w:val="001D2F6B"/>
    <w:rsid w:val="001D3EC7"/>
    <w:rsid w:val="001D561C"/>
    <w:rsid w:val="001D70C4"/>
    <w:rsid w:val="001D7393"/>
    <w:rsid w:val="001E11E1"/>
    <w:rsid w:val="001E2304"/>
    <w:rsid w:val="001E2E0F"/>
    <w:rsid w:val="001E3771"/>
    <w:rsid w:val="001E5B64"/>
    <w:rsid w:val="001E5DA5"/>
    <w:rsid w:val="001E6486"/>
    <w:rsid w:val="001E65AC"/>
    <w:rsid w:val="001E660D"/>
    <w:rsid w:val="001E6B84"/>
    <w:rsid w:val="001E76C8"/>
    <w:rsid w:val="001F1166"/>
    <w:rsid w:val="001F15E9"/>
    <w:rsid w:val="001F69EE"/>
    <w:rsid w:val="002008E7"/>
    <w:rsid w:val="00202392"/>
    <w:rsid w:val="00203769"/>
    <w:rsid w:val="00203CC7"/>
    <w:rsid w:val="00205664"/>
    <w:rsid w:val="002063CB"/>
    <w:rsid w:val="002073F7"/>
    <w:rsid w:val="002109C2"/>
    <w:rsid w:val="0021259B"/>
    <w:rsid w:val="002137AF"/>
    <w:rsid w:val="00215968"/>
    <w:rsid w:val="00216A4A"/>
    <w:rsid w:val="002250C4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57669"/>
    <w:rsid w:val="002614FA"/>
    <w:rsid w:val="00261742"/>
    <w:rsid w:val="00261C09"/>
    <w:rsid w:val="00261D00"/>
    <w:rsid w:val="0026294D"/>
    <w:rsid w:val="002632A8"/>
    <w:rsid w:val="00264BF7"/>
    <w:rsid w:val="002658F0"/>
    <w:rsid w:val="00265F2B"/>
    <w:rsid w:val="00266FE3"/>
    <w:rsid w:val="002672E4"/>
    <w:rsid w:val="00273778"/>
    <w:rsid w:val="0027547B"/>
    <w:rsid w:val="00275631"/>
    <w:rsid w:val="00277F83"/>
    <w:rsid w:val="00281D82"/>
    <w:rsid w:val="002829D4"/>
    <w:rsid w:val="00284A1F"/>
    <w:rsid w:val="00284D6D"/>
    <w:rsid w:val="00286498"/>
    <w:rsid w:val="00286DFC"/>
    <w:rsid w:val="00290D00"/>
    <w:rsid w:val="00292C68"/>
    <w:rsid w:val="002943EB"/>
    <w:rsid w:val="002944E6"/>
    <w:rsid w:val="002975B0"/>
    <w:rsid w:val="002A051A"/>
    <w:rsid w:val="002A0A7D"/>
    <w:rsid w:val="002A1C8F"/>
    <w:rsid w:val="002A2898"/>
    <w:rsid w:val="002A2DB8"/>
    <w:rsid w:val="002A2E07"/>
    <w:rsid w:val="002A3345"/>
    <w:rsid w:val="002A44E7"/>
    <w:rsid w:val="002A48B2"/>
    <w:rsid w:val="002A55D8"/>
    <w:rsid w:val="002B3EBA"/>
    <w:rsid w:val="002B4205"/>
    <w:rsid w:val="002B4F0E"/>
    <w:rsid w:val="002B5605"/>
    <w:rsid w:val="002B5844"/>
    <w:rsid w:val="002C2762"/>
    <w:rsid w:val="002C590B"/>
    <w:rsid w:val="002C6004"/>
    <w:rsid w:val="002C6107"/>
    <w:rsid w:val="002C76EF"/>
    <w:rsid w:val="002C7FF5"/>
    <w:rsid w:val="002D0135"/>
    <w:rsid w:val="002D0803"/>
    <w:rsid w:val="002D194A"/>
    <w:rsid w:val="002D2F7F"/>
    <w:rsid w:val="002D3664"/>
    <w:rsid w:val="002D47C4"/>
    <w:rsid w:val="002D4B36"/>
    <w:rsid w:val="002E0807"/>
    <w:rsid w:val="002E0AC6"/>
    <w:rsid w:val="002E0CC2"/>
    <w:rsid w:val="002E1190"/>
    <w:rsid w:val="002E3AE8"/>
    <w:rsid w:val="002E7128"/>
    <w:rsid w:val="002F1B97"/>
    <w:rsid w:val="002F35B3"/>
    <w:rsid w:val="002F3A45"/>
    <w:rsid w:val="002F4B0B"/>
    <w:rsid w:val="002F5A04"/>
    <w:rsid w:val="002F7408"/>
    <w:rsid w:val="003004C1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176B5"/>
    <w:rsid w:val="003209F5"/>
    <w:rsid w:val="00320BF2"/>
    <w:rsid w:val="00321A2E"/>
    <w:rsid w:val="00323607"/>
    <w:rsid w:val="00323959"/>
    <w:rsid w:val="00326301"/>
    <w:rsid w:val="00326D1A"/>
    <w:rsid w:val="003301A0"/>
    <w:rsid w:val="00330999"/>
    <w:rsid w:val="00330E50"/>
    <w:rsid w:val="0033154C"/>
    <w:rsid w:val="00333026"/>
    <w:rsid w:val="00333133"/>
    <w:rsid w:val="003357B7"/>
    <w:rsid w:val="00336B0C"/>
    <w:rsid w:val="003373F8"/>
    <w:rsid w:val="00340DD2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55238"/>
    <w:rsid w:val="00360F98"/>
    <w:rsid w:val="0036161A"/>
    <w:rsid w:val="00362149"/>
    <w:rsid w:val="00364D21"/>
    <w:rsid w:val="003650EB"/>
    <w:rsid w:val="00365F84"/>
    <w:rsid w:val="00372034"/>
    <w:rsid w:val="003777E1"/>
    <w:rsid w:val="00377FBF"/>
    <w:rsid w:val="0038065B"/>
    <w:rsid w:val="00381D7F"/>
    <w:rsid w:val="0038224B"/>
    <w:rsid w:val="003835DD"/>
    <w:rsid w:val="00383D98"/>
    <w:rsid w:val="00385362"/>
    <w:rsid w:val="00385C6C"/>
    <w:rsid w:val="00390DB8"/>
    <w:rsid w:val="00392CC4"/>
    <w:rsid w:val="00393114"/>
    <w:rsid w:val="00393264"/>
    <w:rsid w:val="00393434"/>
    <w:rsid w:val="00395094"/>
    <w:rsid w:val="00395CC7"/>
    <w:rsid w:val="00397167"/>
    <w:rsid w:val="003A0182"/>
    <w:rsid w:val="003A0BA7"/>
    <w:rsid w:val="003A11CD"/>
    <w:rsid w:val="003A216F"/>
    <w:rsid w:val="003A25A0"/>
    <w:rsid w:val="003A3D04"/>
    <w:rsid w:val="003A4F08"/>
    <w:rsid w:val="003A76D2"/>
    <w:rsid w:val="003B1591"/>
    <w:rsid w:val="003B26D5"/>
    <w:rsid w:val="003C0D47"/>
    <w:rsid w:val="003C14BC"/>
    <w:rsid w:val="003C4868"/>
    <w:rsid w:val="003C6219"/>
    <w:rsid w:val="003C6F41"/>
    <w:rsid w:val="003D02D9"/>
    <w:rsid w:val="003D1E30"/>
    <w:rsid w:val="003D2E57"/>
    <w:rsid w:val="003D3625"/>
    <w:rsid w:val="003D496F"/>
    <w:rsid w:val="003D7DDA"/>
    <w:rsid w:val="003E23B7"/>
    <w:rsid w:val="003E2C0D"/>
    <w:rsid w:val="003E2F60"/>
    <w:rsid w:val="003E6D00"/>
    <w:rsid w:val="003E70D4"/>
    <w:rsid w:val="003E72A9"/>
    <w:rsid w:val="003E7D6B"/>
    <w:rsid w:val="003F0612"/>
    <w:rsid w:val="003F08DA"/>
    <w:rsid w:val="003F308D"/>
    <w:rsid w:val="003F5655"/>
    <w:rsid w:val="00401184"/>
    <w:rsid w:val="00402FFC"/>
    <w:rsid w:val="004034F1"/>
    <w:rsid w:val="00403D89"/>
    <w:rsid w:val="00406F6E"/>
    <w:rsid w:val="00407421"/>
    <w:rsid w:val="00407E94"/>
    <w:rsid w:val="00412A43"/>
    <w:rsid w:val="004137B5"/>
    <w:rsid w:val="004165E3"/>
    <w:rsid w:val="00417049"/>
    <w:rsid w:val="00420D8C"/>
    <w:rsid w:val="00420E8C"/>
    <w:rsid w:val="004219E2"/>
    <w:rsid w:val="00423352"/>
    <w:rsid w:val="00423D1A"/>
    <w:rsid w:val="00431C7D"/>
    <w:rsid w:val="00432462"/>
    <w:rsid w:val="004330BF"/>
    <w:rsid w:val="00433730"/>
    <w:rsid w:val="00434871"/>
    <w:rsid w:val="0043740E"/>
    <w:rsid w:val="00437562"/>
    <w:rsid w:val="004406C4"/>
    <w:rsid w:val="00440CA8"/>
    <w:rsid w:val="00441577"/>
    <w:rsid w:val="004436CA"/>
    <w:rsid w:val="004437B6"/>
    <w:rsid w:val="00444B7B"/>
    <w:rsid w:val="00444CE3"/>
    <w:rsid w:val="00445751"/>
    <w:rsid w:val="00446336"/>
    <w:rsid w:val="00447974"/>
    <w:rsid w:val="00450D40"/>
    <w:rsid w:val="00451D21"/>
    <w:rsid w:val="00451E1B"/>
    <w:rsid w:val="00452F68"/>
    <w:rsid w:val="004533D4"/>
    <w:rsid w:val="004617B0"/>
    <w:rsid w:val="00461D6C"/>
    <w:rsid w:val="0046353B"/>
    <w:rsid w:val="00467206"/>
    <w:rsid w:val="004730C9"/>
    <w:rsid w:val="0047402E"/>
    <w:rsid w:val="00482257"/>
    <w:rsid w:val="0048562E"/>
    <w:rsid w:val="00486946"/>
    <w:rsid w:val="00486B52"/>
    <w:rsid w:val="004875BF"/>
    <w:rsid w:val="004920BC"/>
    <w:rsid w:val="00492AB4"/>
    <w:rsid w:val="00494DA7"/>
    <w:rsid w:val="0049504D"/>
    <w:rsid w:val="00496A0B"/>
    <w:rsid w:val="0049788B"/>
    <w:rsid w:val="004A1254"/>
    <w:rsid w:val="004A5452"/>
    <w:rsid w:val="004A6D3B"/>
    <w:rsid w:val="004B0003"/>
    <w:rsid w:val="004B0BA8"/>
    <w:rsid w:val="004B47B6"/>
    <w:rsid w:val="004B747A"/>
    <w:rsid w:val="004B7708"/>
    <w:rsid w:val="004C0AB3"/>
    <w:rsid w:val="004C28A3"/>
    <w:rsid w:val="004C3C0E"/>
    <w:rsid w:val="004C4A39"/>
    <w:rsid w:val="004C50E6"/>
    <w:rsid w:val="004C5358"/>
    <w:rsid w:val="004C5530"/>
    <w:rsid w:val="004C62F1"/>
    <w:rsid w:val="004C729C"/>
    <w:rsid w:val="004D1082"/>
    <w:rsid w:val="004D19A0"/>
    <w:rsid w:val="004D1FFC"/>
    <w:rsid w:val="004D38C3"/>
    <w:rsid w:val="004D3F70"/>
    <w:rsid w:val="004D45AD"/>
    <w:rsid w:val="004D4688"/>
    <w:rsid w:val="004E1F5A"/>
    <w:rsid w:val="004E213E"/>
    <w:rsid w:val="004E2150"/>
    <w:rsid w:val="004E2998"/>
    <w:rsid w:val="004E3E03"/>
    <w:rsid w:val="004E3E7B"/>
    <w:rsid w:val="004E6A80"/>
    <w:rsid w:val="004E6B24"/>
    <w:rsid w:val="004F06CB"/>
    <w:rsid w:val="004F0A99"/>
    <w:rsid w:val="004F2222"/>
    <w:rsid w:val="004F2E2D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3E94"/>
    <w:rsid w:val="00504E08"/>
    <w:rsid w:val="00505F28"/>
    <w:rsid w:val="00507B94"/>
    <w:rsid w:val="00511D69"/>
    <w:rsid w:val="0051267D"/>
    <w:rsid w:val="005148DC"/>
    <w:rsid w:val="005166AD"/>
    <w:rsid w:val="005170F5"/>
    <w:rsid w:val="0052086E"/>
    <w:rsid w:val="00523701"/>
    <w:rsid w:val="0052375E"/>
    <w:rsid w:val="00523AC7"/>
    <w:rsid w:val="005304FC"/>
    <w:rsid w:val="0053052A"/>
    <w:rsid w:val="00530685"/>
    <w:rsid w:val="00530BA8"/>
    <w:rsid w:val="00532030"/>
    <w:rsid w:val="00536368"/>
    <w:rsid w:val="00537B47"/>
    <w:rsid w:val="0054055D"/>
    <w:rsid w:val="0054279D"/>
    <w:rsid w:val="00545B34"/>
    <w:rsid w:val="005462C5"/>
    <w:rsid w:val="00546F97"/>
    <w:rsid w:val="00547BC2"/>
    <w:rsid w:val="0055109F"/>
    <w:rsid w:val="00551FC3"/>
    <w:rsid w:val="005537B5"/>
    <w:rsid w:val="00553B00"/>
    <w:rsid w:val="005545EB"/>
    <w:rsid w:val="0055576B"/>
    <w:rsid w:val="00557CF6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176"/>
    <w:rsid w:val="0056574D"/>
    <w:rsid w:val="00567C34"/>
    <w:rsid w:val="005732CC"/>
    <w:rsid w:val="00573C95"/>
    <w:rsid w:val="005750EF"/>
    <w:rsid w:val="00575EA4"/>
    <w:rsid w:val="005801D1"/>
    <w:rsid w:val="00581B99"/>
    <w:rsid w:val="0058284E"/>
    <w:rsid w:val="00583B41"/>
    <w:rsid w:val="00583BCD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1EED"/>
    <w:rsid w:val="005A2E78"/>
    <w:rsid w:val="005A5845"/>
    <w:rsid w:val="005A5A0E"/>
    <w:rsid w:val="005A690E"/>
    <w:rsid w:val="005B101C"/>
    <w:rsid w:val="005B21CD"/>
    <w:rsid w:val="005B4EDF"/>
    <w:rsid w:val="005B71E0"/>
    <w:rsid w:val="005C0753"/>
    <w:rsid w:val="005C08E5"/>
    <w:rsid w:val="005C28B4"/>
    <w:rsid w:val="005C3EB1"/>
    <w:rsid w:val="005C5813"/>
    <w:rsid w:val="005D0625"/>
    <w:rsid w:val="005D30EE"/>
    <w:rsid w:val="005D368F"/>
    <w:rsid w:val="005D3D2F"/>
    <w:rsid w:val="005D51BC"/>
    <w:rsid w:val="005D5FA4"/>
    <w:rsid w:val="005E32DD"/>
    <w:rsid w:val="005E3845"/>
    <w:rsid w:val="005E66C8"/>
    <w:rsid w:val="005E7153"/>
    <w:rsid w:val="005E7B6D"/>
    <w:rsid w:val="005F175B"/>
    <w:rsid w:val="005F1B65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2E8E"/>
    <w:rsid w:val="0061731F"/>
    <w:rsid w:val="00617771"/>
    <w:rsid w:val="006205B2"/>
    <w:rsid w:val="00620ACD"/>
    <w:rsid w:val="0062100F"/>
    <w:rsid w:val="006233D5"/>
    <w:rsid w:val="00623A4E"/>
    <w:rsid w:val="00626DBB"/>
    <w:rsid w:val="00634E7E"/>
    <w:rsid w:val="00636052"/>
    <w:rsid w:val="006364CB"/>
    <w:rsid w:val="00636B49"/>
    <w:rsid w:val="006378F2"/>
    <w:rsid w:val="00641B0D"/>
    <w:rsid w:val="006433BC"/>
    <w:rsid w:val="0064473D"/>
    <w:rsid w:val="00644819"/>
    <w:rsid w:val="00644965"/>
    <w:rsid w:val="006455DF"/>
    <w:rsid w:val="00645DEF"/>
    <w:rsid w:val="0064675A"/>
    <w:rsid w:val="006468BA"/>
    <w:rsid w:val="00650E17"/>
    <w:rsid w:val="00651020"/>
    <w:rsid w:val="00651850"/>
    <w:rsid w:val="00652529"/>
    <w:rsid w:val="00652696"/>
    <w:rsid w:val="006526BD"/>
    <w:rsid w:val="00653CD2"/>
    <w:rsid w:val="00653CD7"/>
    <w:rsid w:val="00655BF3"/>
    <w:rsid w:val="00656227"/>
    <w:rsid w:val="006568A7"/>
    <w:rsid w:val="006568C3"/>
    <w:rsid w:val="00656CAF"/>
    <w:rsid w:val="006602BB"/>
    <w:rsid w:val="006620C0"/>
    <w:rsid w:val="00664F37"/>
    <w:rsid w:val="00665D05"/>
    <w:rsid w:val="00667003"/>
    <w:rsid w:val="006703D9"/>
    <w:rsid w:val="00670F25"/>
    <w:rsid w:val="006734F6"/>
    <w:rsid w:val="00674139"/>
    <w:rsid w:val="00676915"/>
    <w:rsid w:val="00677A5F"/>
    <w:rsid w:val="00681708"/>
    <w:rsid w:val="00681A16"/>
    <w:rsid w:val="0068399D"/>
    <w:rsid w:val="00683E1F"/>
    <w:rsid w:val="00684226"/>
    <w:rsid w:val="00685588"/>
    <w:rsid w:val="00687F91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3C9D"/>
    <w:rsid w:val="006E5BEC"/>
    <w:rsid w:val="006E73AA"/>
    <w:rsid w:val="006E794B"/>
    <w:rsid w:val="006F0A13"/>
    <w:rsid w:val="006F10E9"/>
    <w:rsid w:val="006F17D0"/>
    <w:rsid w:val="006F186F"/>
    <w:rsid w:val="006F2784"/>
    <w:rsid w:val="006F48F3"/>
    <w:rsid w:val="006F652D"/>
    <w:rsid w:val="00701275"/>
    <w:rsid w:val="00701D40"/>
    <w:rsid w:val="007020CB"/>
    <w:rsid w:val="00706079"/>
    <w:rsid w:val="00706444"/>
    <w:rsid w:val="00706814"/>
    <w:rsid w:val="007077D6"/>
    <w:rsid w:val="0071049B"/>
    <w:rsid w:val="00710F1D"/>
    <w:rsid w:val="00712030"/>
    <w:rsid w:val="00712609"/>
    <w:rsid w:val="0071260D"/>
    <w:rsid w:val="00712DC0"/>
    <w:rsid w:val="00714C2F"/>
    <w:rsid w:val="007159D6"/>
    <w:rsid w:val="00715A19"/>
    <w:rsid w:val="007177AF"/>
    <w:rsid w:val="00717931"/>
    <w:rsid w:val="00720FA6"/>
    <w:rsid w:val="007222B9"/>
    <w:rsid w:val="00722E34"/>
    <w:rsid w:val="00723557"/>
    <w:rsid w:val="00723DC0"/>
    <w:rsid w:val="00724B71"/>
    <w:rsid w:val="00724B8F"/>
    <w:rsid w:val="007250E4"/>
    <w:rsid w:val="0072541B"/>
    <w:rsid w:val="007264D9"/>
    <w:rsid w:val="0073114D"/>
    <w:rsid w:val="00731AE8"/>
    <w:rsid w:val="00733C0F"/>
    <w:rsid w:val="007349CE"/>
    <w:rsid w:val="007401B4"/>
    <w:rsid w:val="00740258"/>
    <w:rsid w:val="00740683"/>
    <w:rsid w:val="007410DF"/>
    <w:rsid w:val="007427B8"/>
    <w:rsid w:val="00742F25"/>
    <w:rsid w:val="00743336"/>
    <w:rsid w:val="00744649"/>
    <w:rsid w:val="00744AAC"/>
    <w:rsid w:val="00745388"/>
    <w:rsid w:val="00746297"/>
    <w:rsid w:val="0074665B"/>
    <w:rsid w:val="00751FA5"/>
    <w:rsid w:val="007533C1"/>
    <w:rsid w:val="00753413"/>
    <w:rsid w:val="007534CC"/>
    <w:rsid w:val="00753982"/>
    <w:rsid w:val="007554B9"/>
    <w:rsid w:val="00756273"/>
    <w:rsid w:val="00760889"/>
    <w:rsid w:val="0076094E"/>
    <w:rsid w:val="00760B60"/>
    <w:rsid w:val="00760D4F"/>
    <w:rsid w:val="00762A22"/>
    <w:rsid w:val="00763ECF"/>
    <w:rsid w:val="00764A71"/>
    <w:rsid w:val="00764C67"/>
    <w:rsid w:val="0076594F"/>
    <w:rsid w:val="00770F33"/>
    <w:rsid w:val="007720AC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2D9D"/>
    <w:rsid w:val="0079358E"/>
    <w:rsid w:val="007947F6"/>
    <w:rsid w:val="007971A3"/>
    <w:rsid w:val="007A625E"/>
    <w:rsid w:val="007A68BF"/>
    <w:rsid w:val="007B3BCD"/>
    <w:rsid w:val="007B553D"/>
    <w:rsid w:val="007B7ED6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C75CE"/>
    <w:rsid w:val="007D0211"/>
    <w:rsid w:val="007D20DC"/>
    <w:rsid w:val="007D233D"/>
    <w:rsid w:val="007D2EAD"/>
    <w:rsid w:val="007D4752"/>
    <w:rsid w:val="007D4978"/>
    <w:rsid w:val="007D4C05"/>
    <w:rsid w:val="007D5502"/>
    <w:rsid w:val="007D5C52"/>
    <w:rsid w:val="007D691B"/>
    <w:rsid w:val="007D7DDA"/>
    <w:rsid w:val="007E0CDC"/>
    <w:rsid w:val="007E3213"/>
    <w:rsid w:val="007E65FE"/>
    <w:rsid w:val="007E69C0"/>
    <w:rsid w:val="007E6B33"/>
    <w:rsid w:val="007F049B"/>
    <w:rsid w:val="007F1961"/>
    <w:rsid w:val="007F2DC1"/>
    <w:rsid w:val="007F3116"/>
    <w:rsid w:val="007F66B8"/>
    <w:rsid w:val="007F68E9"/>
    <w:rsid w:val="007F7584"/>
    <w:rsid w:val="00800B31"/>
    <w:rsid w:val="00800E30"/>
    <w:rsid w:val="0080150A"/>
    <w:rsid w:val="008018EA"/>
    <w:rsid w:val="00803E01"/>
    <w:rsid w:val="00804BF7"/>
    <w:rsid w:val="00804E6B"/>
    <w:rsid w:val="00805812"/>
    <w:rsid w:val="0080612B"/>
    <w:rsid w:val="00806D9C"/>
    <w:rsid w:val="00807A05"/>
    <w:rsid w:val="00810FFC"/>
    <w:rsid w:val="00811297"/>
    <w:rsid w:val="00811AC9"/>
    <w:rsid w:val="00811F98"/>
    <w:rsid w:val="0081215F"/>
    <w:rsid w:val="00812F9A"/>
    <w:rsid w:val="0081318B"/>
    <w:rsid w:val="008145E8"/>
    <w:rsid w:val="00816FDD"/>
    <w:rsid w:val="008177E6"/>
    <w:rsid w:val="00817FEE"/>
    <w:rsid w:val="00820414"/>
    <w:rsid w:val="0082189A"/>
    <w:rsid w:val="008223D1"/>
    <w:rsid w:val="00822B08"/>
    <w:rsid w:val="0082573C"/>
    <w:rsid w:val="008259EE"/>
    <w:rsid w:val="00830C0F"/>
    <w:rsid w:val="00835149"/>
    <w:rsid w:val="00837DC8"/>
    <w:rsid w:val="00840008"/>
    <w:rsid w:val="00840078"/>
    <w:rsid w:val="00840433"/>
    <w:rsid w:val="00843F62"/>
    <w:rsid w:val="008446B1"/>
    <w:rsid w:val="00850167"/>
    <w:rsid w:val="00851110"/>
    <w:rsid w:val="0085120F"/>
    <w:rsid w:val="00851237"/>
    <w:rsid w:val="0085467C"/>
    <w:rsid w:val="00854CFB"/>
    <w:rsid w:val="00854F85"/>
    <w:rsid w:val="00855430"/>
    <w:rsid w:val="00855A2F"/>
    <w:rsid w:val="00856E8E"/>
    <w:rsid w:val="00860971"/>
    <w:rsid w:val="00863FAC"/>
    <w:rsid w:val="008642AA"/>
    <w:rsid w:val="008675D5"/>
    <w:rsid w:val="0087244C"/>
    <w:rsid w:val="0087608E"/>
    <w:rsid w:val="00880312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87A5F"/>
    <w:rsid w:val="00890083"/>
    <w:rsid w:val="00891102"/>
    <w:rsid w:val="00893BD9"/>
    <w:rsid w:val="00893F06"/>
    <w:rsid w:val="00894A26"/>
    <w:rsid w:val="008975A1"/>
    <w:rsid w:val="0089770A"/>
    <w:rsid w:val="00897C84"/>
    <w:rsid w:val="008A0827"/>
    <w:rsid w:val="008A2557"/>
    <w:rsid w:val="008A438E"/>
    <w:rsid w:val="008A5E3D"/>
    <w:rsid w:val="008A6024"/>
    <w:rsid w:val="008A663E"/>
    <w:rsid w:val="008A7BD7"/>
    <w:rsid w:val="008B04B1"/>
    <w:rsid w:val="008B0BC1"/>
    <w:rsid w:val="008B1176"/>
    <w:rsid w:val="008B16FE"/>
    <w:rsid w:val="008B177E"/>
    <w:rsid w:val="008B29DC"/>
    <w:rsid w:val="008B2AFE"/>
    <w:rsid w:val="008B2E2F"/>
    <w:rsid w:val="008B5094"/>
    <w:rsid w:val="008B6989"/>
    <w:rsid w:val="008B76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216C"/>
    <w:rsid w:val="008E467B"/>
    <w:rsid w:val="008F22C0"/>
    <w:rsid w:val="008F3B92"/>
    <w:rsid w:val="008F56A0"/>
    <w:rsid w:val="008F6CED"/>
    <w:rsid w:val="008F7531"/>
    <w:rsid w:val="009009FD"/>
    <w:rsid w:val="00902275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1F97"/>
    <w:rsid w:val="0092427D"/>
    <w:rsid w:val="009302E3"/>
    <w:rsid w:val="00931278"/>
    <w:rsid w:val="00933B24"/>
    <w:rsid w:val="00933EC4"/>
    <w:rsid w:val="00935CBE"/>
    <w:rsid w:val="00935E5E"/>
    <w:rsid w:val="009373AE"/>
    <w:rsid w:val="009422E5"/>
    <w:rsid w:val="00944C67"/>
    <w:rsid w:val="009478D1"/>
    <w:rsid w:val="00951614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4CB2"/>
    <w:rsid w:val="00965CC6"/>
    <w:rsid w:val="00967C05"/>
    <w:rsid w:val="00971020"/>
    <w:rsid w:val="009733DE"/>
    <w:rsid w:val="0097397C"/>
    <w:rsid w:val="00980410"/>
    <w:rsid w:val="00980B73"/>
    <w:rsid w:val="0098121B"/>
    <w:rsid w:val="00981B3D"/>
    <w:rsid w:val="00982AAB"/>
    <w:rsid w:val="00982B69"/>
    <w:rsid w:val="009834FB"/>
    <w:rsid w:val="00985AE9"/>
    <w:rsid w:val="00986577"/>
    <w:rsid w:val="0098711D"/>
    <w:rsid w:val="009910AA"/>
    <w:rsid w:val="009938ED"/>
    <w:rsid w:val="009952F5"/>
    <w:rsid w:val="00995538"/>
    <w:rsid w:val="00997147"/>
    <w:rsid w:val="0099720B"/>
    <w:rsid w:val="00997E65"/>
    <w:rsid w:val="009A0B2D"/>
    <w:rsid w:val="009A378A"/>
    <w:rsid w:val="009A3ADF"/>
    <w:rsid w:val="009A535B"/>
    <w:rsid w:val="009A58AC"/>
    <w:rsid w:val="009A68A4"/>
    <w:rsid w:val="009A6ACB"/>
    <w:rsid w:val="009B36A2"/>
    <w:rsid w:val="009B504D"/>
    <w:rsid w:val="009B5B77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59A"/>
    <w:rsid w:val="009D0B4B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CC4"/>
    <w:rsid w:val="009E25A1"/>
    <w:rsid w:val="009E4D46"/>
    <w:rsid w:val="009E5893"/>
    <w:rsid w:val="009E5CC7"/>
    <w:rsid w:val="009E602B"/>
    <w:rsid w:val="009F02D8"/>
    <w:rsid w:val="009F4E9C"/>
    <w:rsid w:val="009F5107"/>
    <w:rsid w:val="00A01C5C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17D3"/>
    <w:rsid w:val="00A22E2C"/>
    <w:rsid w:val="00A2550E"/>
    <w:rsid w:val="00A27C39"/>
    <w:rsid w:val="00A30544"/>
    <w:rsid w:val="00A3183B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52DA"/>
    <w:rsid w:val="00A46194"/>
    <w:rsid w:val="00A51D79"/>
    <w:rsid w:val="00A54331"/>
    <w:rsid w:val="00A545C6"/>
    <w:rsid w:val="00A5768B"/>
    <w:rsid w:val="00A635BA"/>
    <w:rsid w:val="00A63D4D"/>
    <w:rsid w:val="00A650B9"/>
    <w:rsid w:val="00A6689A"/>
    <w:rsid w:val="00A674AC"/>
    <w:rsid w:val="00A7030C"/>
    <w:rsid w:val="00A71A1D"/>
    <w:rsid w:val="00A74C4C"/>
    <w:rsid w:val="00A74EDD"/>
    <w:rsid w:val="00A75AFF"/>
    <w:rsid w:val="00A80DB2"/>
    <w:rsid w:val="00A813D4"/>
    <w:rsid w:val="00A8278E"/>
    <w:rsid w:val="00A83553"/>
    <w:rsid w:val="00A83664"/>
    <w:rsid w:val="00A853E4"/>
    <w:rsid w:val="00A859E7"/>
    <w:rsid w:val="00A86E35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3127"/>
    <w:rsid w:val="00AA36C8"/>
    <w:rsid w:val="00AB0088"/>
    <w:rsid w:val="00AB0154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2CD7"/>
    <w:rsid w:val="00AD45D0"/>
    <w:rsid w:val="00AD4D40"/>
    <w:rsid w:val="00AD5C68"/>
    <w:rsid w:val="00AD7163"/>
    <w:rsid w:val="00AE12A8"/>
    <w:rsid w:val="00AE1300"/>
    <w:rsid w:val="00AE2649"/>
    <w:rsid w:val="00AE2A87"/>
    <w:rsid w:val="00AE4650"/>
    <w:rsid w:val="00AE53EC"/>
    <w:rsid w:val="00AE7DB6"/>
    <w:rsid w:val="00AF0116"/>
    <w:rsid w:val="00AF0837"/>
    <w:rsid w:val="00AF19A9"/>
    <w:rsid w:val="00AF4225"/>
    <w:rsid w:val="00AF4E17"/>
    <w:rsid w:val="00AF721C"/>
    <w:rsid w:val="00AF73B4"/>
    <w:rsid w:val="00AF75DF"/>
    <w:rsid w:val="00B028B2"/>
    <w:rsid w:val="00B03911"/>
    <w:rsid w:val="00B03C82"/>
    <w:rsid w:val="00B048E6"/>
    <w:rsid w:val="00B05204"/>
    <w:rsid w:val="00B07356"/>
    <w:rsid w:val="00B073F8"/>
    <w:rsid w:val="00B11787"/>
    <w:rsid w:val="00B12520"/>
    <w:rsid w:val="00B139DB"/>
    <w:rsid w:val="00B13C95"/>
    <w:rsid w:val="00B156DC"/>
    <w:rsid w:val="00B17EED"/>
    <w:rsid w:val="00B208D8"/>
    <w:rsid w:val="00B237F3"/>
    <w:rsid w:val="00B24598"/>
    <w:rsid w:val="00B257AC"/>
    <w:rsid w:val="00B25E1D"/>
    <w:rsid w:val="00B26ECB"/>
    <w:rsid w:val="00B27A2E"/>
    <w:rsid w:val="00B308D3"/>
    <w:rsid w:val="00B316E8"/>
    <w:rsid w:val="00B324E2"/>
    <w:rsid w:val="00B32639"/>
    <w:rsid w:val="00B332FB"/>
    <w:rsid w:val="00B334B0"/>
    <w:rsid w:val="00B34B51"/>
    <w:rsid w:val="00B34F85"/>
    <w:rsid w:val="00B35AFC"/>
    <w:rsid w:val="00B37596"/>
    <w:rsid w:val="00B37A2A"/>
    <w:rsid w:val="00B4050D"/>
    <w:rsid w:val="00B4484A"/>
    <w:rsid w:val="00B45AF7"/>
    <w:rsid w:val="00B460E8"/>
    <w:rsid w:val="00B46CA9"/>
    <w:rsid w:val="00B515D5"/>
    <w:rsid w:val="00B52F3A"/>
    <w:rsid w:val="00B5334A"/>
    <w:rsid w:val="00B5646A"/>
    <w:rsid w:val="00B5756C"/>
    <w:rsid w:val="00B57F8E"/>
    <w:rsid w:val="00B6031B"/>
    <w:rsid w:val="00B60F24"/>
    <w:rsid w:val="00B63CC5"/>
    <w:rsid w:val="00B65667"/>
    <w:rsid w:val="00B67A1D"/>
    <w:rsid w:val="00B7047A"/>
    <w:rsid w:val="00B7259F"/>
    <w:rsid w:val="00B735C9"/>
    <w:rsid w:val="00B73E7A"/>
    <w:rsid w:val="00B7429D"/>
    <w:rsid w:val="00B745FA"/>
    <w:rsid w:val="00B752DF"/>
    <w:rsid w:val="00B75A45"/>
    <w:rsid w:val="00B813BB"/>
    <w:rsid w:val="00B845D7"/>
    <w:rsid w:val="00B85185"/>
    <w:rsid w:val="00B8538D"/>
    <w:rsid w:val="00B869F6"/>
    <w:rsid w:val="00B8784E"/>
    <w:rsid w:val="00B9156E"/>
    <w:rsid w:val="00B91881"/>
    <w:rsid w:val="00B91B1D"/>
    <w:rsid w:val="00B95B67"/>
    <w:rsid w:val="00B9736E"/>
    <w:rsid w:val="00BA1838"/>
    <w:rsid w:val="00BA1865"/>
    <w:rsid w:val="00BA19AD"/>
    <w:rsid w:val="00BA1C12"/>
    <w:rsid w:val="00BA257F"/>
    <w:rsid w:val="00BA739A"/>
    <w:rsid w:val="00BB0ADA"/>
    <w:rsid w:val="00BB3526"/>
    <w:rsid w:val="00BB4C19"/>
    <w:rsid w:val="00BB7993"/>
    <w:rsid w:val="00BC0F27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4F3E"/>
    <w:rsid w:val="00BE5D57"/>
    <w:rsid w:val="00BE6884"/>
    <w:rsid w:val="00BE6A43"/>
    <w:rsid w:val="00BF1636"/>
    <w:rsid w:val="00BF225D"/>
    <w:rsid w:val="00BF315C"/>
    <w:rsid w:val="00BF3E9C"/>
    <w:rsid w:val="00BF4AFA"/>
    <w:rsid w:val="00BF7774"/>
    <w:rsid w:val="00C03613"/>
    <w:rsid w:val="00C04A5B"/>
    <w:rsid w:val="00C05780"/>
    <w:rsid w:val="00C06C5E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244F7"/>
    <w:rsid w:val="00C273E3"/>
    <w:rsid w:val="00C30E17"/>
    <w:rsid w:val="00C32A74"/>
    <w:rsid w:val="00C33D63"/>
    <w:rsid w:val="00C33FA0"/>
    <w:rsid w:val="00C3458B"/>
    <w:rsid w:val="00C352E9"/>
    <w:rsid w:val="00C357BF"/>
    <w:rsid w:val="00C35ECF"/>
    <w:rsid w:val="00C370C7"/>
    <w:rsid w:val="00C371B8"/>
    <w:rsid w:val="00C3799E"/>
    <w:rsid w:val="00C4072A"/>
    <w:rsid w:val="00C40F67"/>
    <w:rsid w:val="00C42605"/>
    <w:rsid w:val="00C456F7"/>
    <w:rsid w:val="00C46B34"/>
    <w:rsid w:val="00C52545"/>
    <w:rsid w:val="00C52F46"/>
    <w:rsid w:val="00C5353A"/>
    <w:rsid w:val="00C55B0B"/>
    <w:rsid w:val="00C55BC0"/>
    <w:rsid w:val="00C56044"/>
    <w:rsid w:val="00C567A2"/>
    <w:rsid w:val="00C57D5F"/>
    <w:rsid w:val="00C6093C"/>
    <w:rsid w:val="00C60EFC"/>
    <w:rsid w:val="00C613AE"/>
    <w:rsid w:val="00C61437"/>
    <w:rsid w:val="00C61772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4532"/>
    <w:rsid w:val="00C748CA"/>
    <w:rsid w:val="00C758D4"/>
    <w:rsid w:val="00C76C3C"/>
    <w:rsid w:val="00C76D01"/>
    <w:rsid w:val="00C773E4"/>
    <w:rsid w:val="00C81627"/>
    <w:rsid w:val="00C81E4C"/>
    <w:rsid w:val="00C8386A"/>
    <w:rsid w:val="00C84EEB"/>
    <w:rsid w:val="00C85746"/>
    <w:rsid w:val="00C8607A"/>
    <w:rsid w:val="00C8657F"/>
    <w:rsid w:val="00C86996"/>
    <w:rsid w:val="00C86BCA"/>
    <w:rsid w:val="00C87581"/>
    <w:rsid w:val="00C909AA"/>
    <w:rsid w:val="00C9188F"/>
    <w:rsid w:val="00C91CB4"/>
    <w:rsid w:val="00C93BBE"/>
    <w:rsid w:val="00C9497F"/>
    <w:rsid w:val="00CA1E62"/>
    <w:rsid w:val="00CA5B15"/>
    <w:rsid w:val="00CB20D3"/>
    <w:rsid w:val="00CB3E3C"/>
    <w:rsid w:val="00CB41BE"/>
    <w:rsid w:val="00CB72CD"/>
    <w:rsid w:val="00CC0ACF"/>
    <w:rsid w:val="00CC14E8"/>
    <w:rsid w:val="00CC26DF"/>
    <w:rsid w:val="00CC7418"/>
    <w:rsid w:val="00CD187A"/>
    <w:rsid w:val="00CD1C12"/>
    <w:rsid w:val="00CD1CCE"/>
    <w:rsid w:val="00CD3785"/>
    <w:rsid w:val="00CD42BE"/>
    <w:rsid w:val="00CD4D48"/>
    <w:rsid w:val="00CD6944"/>
    <w:rsid w:val="00CE4B04"/>
    <w:rsid w:val="00CE5857"/>
    <w:rsid w:val="00CE775D"/>
    <w:rsid w:val="00CF0549"/>
    <w:rsid w:val="00CF0FCE"/>
    <w:rsid w:val="00CF12BC"/>
    <w:rsid w:val="00CF161D"/>
    <w:rsid w:val="00CF1BB5"/>
    <w:rsid w:val="00CF2F42"/>
    <w:rsid w:val="00CF3068"/>
    <w:rsid w:val="00CF41CA"/>
    <w:rsid w:val="00CF55E6"/>
    <w:rsid w:val="00CF5790"/>
    <w:rsid w:val="00CF625E"/>
    <w:rsid w:val="00CF6739"/>
    <w:rsid w:val="00CF6AED"/>
    <w:rsid w:val="00CF79E1"/>
    <w:rsid w:val="00D00FBE"/>
    <w:rsid w:val="00D03EBF"/>
    <w:rsid w:val="00D06729"/>
    <w:rsid w:val="00D06A1D"/>
    <w:rsid w:val="00D06B94"/>
    <w:rsid w:val="00D0712E"/>
    <w:rsid w:val="00D07156"/>
    <w:rsid w:val="00D113F7"/>
    <w:rsid w:val="00D11B7A"/>
    <w:rsid w:val="00D11E3F"/>
    <w:rsid w:val="00D123F7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06E"/>
    <w:rsid w:val="00D37492"/>
    <w:rsid w:val="00D374A0"/>
    <w:rsid w:val="00D37B25"/>
    <w:rsid w:val="00D40E27"/>
    <w:rsid w:val="00D41FAC"/>
    <w:rsid w:val="00D42EA4"/>
    <w:rsid w:val="00D443F2"/>
    <w:rsid w:val="00D44674"/>
    <w:rsid w:val="00D45B53"/>
    <w:rsid w:val="00D51027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341"/>
    <w:rsid w:val="00D65D33"/>
    <w:rsid w:val="00D70235"/>
    <w:rsid w:val="00D720B8"/>
    <w:rsid w:val="00D72836"/>
    <w:rsid w:val="00D72BEC"/>
    <w:rsid w:val="00D73019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43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576"/>
    <w:rsid w:val="00D947D8"/>
    <w:rsid w:val="00D951DA"/>
    <w:rsid w:val="00D957EF"/>
    <w:rsid w:val="00D95837"/>
    <w:rsid w:val="00D96CBD"/>
    <w:rsid w:val="00D96D05"/>
    <w:rsid w:val="00DA0743"/>
    <w:rsid w:val="00DA0A42"/>
    <w:rsid w:val="00DA189F"/>
    <w:rsid w:val="00DA1E69"/>
    <w:rsid w:val="00DA340F"/>
    <w:rsid w:val="00DA358B"/>
    <w:rsid w:val="00DA37BE"/>
    <w:rsid w:val="00DA4C36"/>
    <w:rsid w:val="00DA5245"/>
    <w:rsid w:val="00DB07FD"/>
    <w:rsid w:val="00DB0954"/>
    <w:rsid w:val="00DB5106"/>
    <w:rsid w:val="00DB5B35"/>
    <w:rsid w:val="00DB705F"/>
    <w:rsid w:val="00DB7CAB"/>
    <w:rsid w:val="00DC0FB6"/>
    <w:rsid w:val="00DC11EE"/>
    <w:rsid w:val="00DC1A0A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0B22"/>
    <w:rsid w:val="00DD1F96"/>
    <w:rsid w:val="00DD2999"/>
    <w:rsid w:val="00DE0B10"/>
    <w:rsid w:val="00DE185A"/>
    <w:rsid w:val="00DE3B52"/>
    <w:rsid w:val="00DE5992"/>
    <w:rsid w:val="00DE6E52"/>
    <w:rsid w:val="00DE79F4"/>
    <w:rsid w:val="00DF0D78"/>
    <w:rsid w:val="00DF1C0B"/>
    <w:rsid w:val="00DF2FBB"/>
    <w:rsid w:val="00DF38E5"/>
    <w:rsid w:val="00E00985"/>
    <w:rsid w:val="00E072F2"/>
    <w:rsid w:val="00E1030C"/>
    <w:rsid w:val="00E106A2"/>
    <w:rsid w:val="00E11BB3"/>
    <w:rsid w:val="00E12715"/>
    <w:rsid w:val="00E139C0"/>
    <w:rsid w:val="00E147BF"/>
    <w:rsid w:val="00E16590"/>
    <w:rsid w:val="00E16D3C"/>
    <w:rsid w:val="00E16E19"/>
    <w:rsid w:val="00E214CE"/>
    <w:rsid w:val="00E232B2"/>
    <w:rsid w:val="00E23B97"/>
    <w:rsid w:val="00E260D4"/>
    <w:rsid w:val="00E268C1"/>
    <w:rsid w:val="00E279CB"/>
    <w:rsid w:val="00E27F20"/>
    <w:rsid w:val="00E30B98"/>
    <w:rsid w:val="00E30CD9"/>
    <w:rsid w:val="00E32FB4"/>
    <w:rsid w:val="00E33CEB"/>
    <w:rsid w:val="00E34948"/>
    <w:rsid w:val="00E35C82"/>
    <w:rsid w:val="00E36D0D"/>
    <w:rsid w:val="00E36F77"/>
    <w:rsid w:val="00E37C7A"/>
    <w:rsid w:val="00E42916"/>
    <w:rsid w:val="00E42F71"/>
    <w:rsid w:val="00E432C3"/>
    <w:rsid w:val="00E4412D"/>
    <w:rsid w:val="00E44D5E"/>
    <w:rsid w:val="00E459CE"/>
    <w:rsid w:val="00E50330"/>
    <w:rsid w:val="00E52487"/>
    <w:rsid w:val="00E52D91"/>
    <w:rsid w:val="00E52EBC"/>
    <w:rsid w:val="00E535E1"/>
    <w:rsid w:val="00E555EC"/>
    <w:rsid w:val="00E56FE9"/>
    <w:rsid w:val="00E57A75"/>
    <w:rsid w:val="00E615FC"/>
    <w:rsid w:val="00E64929"/>
    <w:rsid w:val="00E64CCB"/>
    <w:rsid w:val="00E67A0B"/>
    <w:rsid w:val="00E7023A"/>
    <w:rsid w:val="00E702B4"/>
    <w:rsid w:val="00E703C4"/>
    <w:rsid w:val="00E707F5"/>
    <w:rsid w:val="00E759AE"/>
    <w:rsid w:val="00E760B8"/>
    <w:rsid w:val="00E82053"/>
    <w:rsid w:val="00E823E0"/>
    <w:rsid w:val="00E84843"/>
    <w:rsid w:val="00E8553C"/>
    <w:rsid w:val="00E879D8"/>
    <w:rsid w:val="00E87B4E"/>
    <w:rsid w:val="00E90870"/>
    <w:rsid w:val="00E90A36"/>
    <w:rsid w:val="00E93153"/>
    <w:rsid w:val="00E93995"/>
    <w:rsid w:val="00E95629"/>
    <w:rsid w:val="00E95CF3"/>
    <w:rsid w:val="00E97353"/>
    <w:rsid w:val="00EA13D9"/>
    <w:rsid w:val="00EA18F7"/>
    <w:rsid w:val="00EA1A49"/>
    <w:rsid w:val="00EA299D"/>
    <w:rsid w:val="00EA3841"/>
    <w:rsid w:val="00EA38DD"/>
    <w:rsid w:val="00EA3994"/>
    <w:rsid w:val="00EA5D98"/>
    <w:rsid w:val="00EB31AB"/>
    <w:rsid w:val="00EB610C"/>
    <w:rsid w:val="00EB6CBE"/>
    <w:rsid w:val="00EC01A6"/>
    <w:rsid w:val="00EC0AA1"/>
    <w:rsid w:val="00EC1F77"/>
    <w:rsid w:val="00EC2AE1"/>
    <w:rsid w:val="00EC2FF6"/>
    <w:rsid w:val="00EC3BDB"/>
    <w:rsid w:val="00EC42E0"/>
    <w:rsid w:val="00EC4D1D"/>
    <w:rsid w:val="00EC53D6"/>
    <w:rsid w:val="00EC65CE"/>
    <w:rsid w:val="00ED1483"/>
    <w:rsid w:val="00ED167A"/>
    <w:rsid w:val="00ED173D"/>
    <w:rsid w:val="00ED1EF9"/>
    <w:rsid w:val="00ED3269"/>
    <w:rsid w:val="00ED3345"/>
    <w:rsid w:val="00ED42D7"/>
    <w:rsid w:val="00ED44FC"/>
    <w:rsid w:val="00ED6088"/>
    <w:rsid w:val="00ED70CC"/>
    <w:rsid w:val="00ED729E"/>
    <w:rsid w:val="00ED78F7"/>
    <w:rsid w:val="00EE142E"/>
    <w:rsid w:val="00EE15AF"/>
    <w:rsid w:val="00EE1F33"/>
    <w:rsid w:val="00EE3A3E"/>
    <w:rsid w:val="00EE4A5F"/>
    <w:rsid w:val="00EE6408"/>
    <w:rsid w:val="00EE67DD"/>
    <w:rsid w:val="00EE7A2C"/>
    <w:rsid w:val="00EF045F"/>
    <w:rsid w:val="00EF38F7"/>
    <w:rsid w:val="00EF48DC"/>
    <w:rsid w:val="00F059AA"/>
    <w:rsid w:val="00F07FC5"/>
    <w:rsid w:val="00F1197D"/>
    <w:rsid w:val="00F12DED"/>
    <w:rsid w:val="00F13A2A"/>
    <w:rsid w:val="00F13C13"/>
    <w:rsid w:val="00F13F02"/>
    <w:rsid w:val="00F15C45"/>
    <w:rsid w:val="00F15DF1"/>
    <w:rsid w:val="00F20AC8"/>
    <w:rsid w:val="00F24B51"/>
    <w:rsid w:val="00F254AA"/>
    <w:rsid w:val="00F2582C"/>
    <w:rsid w:val="00F26D54"/>
    <w:rsid w:val="00F30E10"/>
    <w:rsid w:val="00F30F5D"/>
    <w:rsid w:val="00F32317"/>
    <w:rsid w:val="00F32F83"/>
    <w:rsid w:val="00F350B4"/>
    <w:rsid w:val="00F35663"/>
    <w:rsid w:val="00F41970"/>
    <w:rsid w:val="00F41C92"/>
    <w:rsid w:val="00F42880"/>
    <w:rsid w:val="00F47B9F"/>
    <w:rsid w:val="00F47D67"/>
    <w:rsid w:val="00F503B4"/>
    <w:rsid w:val="00F51530"/>
    <w:rsid w:val="00F53816"/>
    <w:rsid w:val="00F548B6"/>
    <w:rsid w:val="00F57186"/>
    <w:rsid w:val="00F600E0"/>
    <w:rsid w:val="00F60F41"/>
    <w:rsid w:val="00F62A67"/>
    <w:rsid w:val="00F63898"/>
    <w:rsid w:val="00F65CB8"/>
    <w:rsid w:val="00F6708B"/>
    <w:rsid w:val="00F6749A"/>
    <w:rsid w:val="00F67BE7"/>
    <w:rsid w:val="00F72B35"/>
    <w:rsid w:val="00F736E0"/>
    <w:rsid w:val="00F76303"/>
    <w:rsid w:val="00F7732A"/>
    <w:rsid w:val="00F81027"/>
    <w:rsid w:val="00F81063"/>
    <w:rsid w:val="00F834F4"/>
    <w:rsid w:val="00F84387"/>
    <w:rsid w:val="00F87B68"/>
    <w:rsid w:val="00F914E7"/>
    <w:rsid w:val="00F92710"/>
    <w:rsid w:val="00F92B45"/>
    <w:rsid w:val="00F96417"/>
    <w:rsid w:val="00FA0E48"/>
    <w:rsid w:val="00FA0FAD"/>
    <w:rsid w:val="00FA2D16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6439"/>
    <w:rsid w:val="00FB78D1"/>
    <w:rsid w:val="00FC0B5D"/>
    <w:rsid w:val="00FC172E"/>
    <w:rsid w:val="00FC2B00"/>
    <w:rsid w:val="00FC32E2"/>
    <w:rsid w:val="00FC33E0"/>
    <w:rsid w:val="00FC35A0"/>
    <w:rsid w:val="00FC4C93"/>
    <w:rsid w:val="00FC57A7"/>
    <w:rsid w:val="00FC64B9"/>
    <w:rsid w:val="00FD199C"/>
    <w:rsid w:val="00FD3D26"/>
    <w:rsid w:val="00FD567F"/>
    <w:rsid w:val="00FD5A9E"/>
    <w:rsid w:val="00FD5C2F"/>
    <w:rsid w:val="00FD64E1"/>
    <w:rsid w:val="00FD7C7A"/>
    <w:rsid w:val="00FE086B"/>
    <w:rsid w:val="00FE666C"/>
    <w:rsid w:val="00FF09D0"/>
    <w:rsid w:val="00FF4C9B"/>
    <w:rsid w:val="00FF6982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250D1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Heading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Heading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3C9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3C95"/>
    <w:pPr>
      <w:tabs>
        <w:tab w:val="center" w:pos="4536"/>
        <w:tab w:val="right" w:pos="9072"/>
      </w:tabs>
    </w:pPr>
  </w:style>
  <w:style w:type="character" w:styleId="Hyperlink">
    <w:name w:val="Hyperlink"/>
    <w:rsid w:val="00573C95"/>
    <w:rPr>
      <w:color w:val="0000FF"/>
      <w:u w:val="single"/>
    </w:rPr>
  </w:style>
  <w:style w:type="character" w:customStyle="1" w:styleId="HeaderChar">
    <w:name w:val="Header Char"/>
    <w:link w:val="Header"/>
    <w:rsid w:val="0003249D"/>
    <w:rPr>
      <w:sz w:val="24"/>
      <w:szCs w:val="24"/>
      <w:lang w:val="tr-TR" w:eastAsia="tr-TR" w:bidi="ar-SA"/>
    </w:rPr>
  </w:style>
  <w:style w:type="character" w:customStyle="1" w:styleId="FooterChar">
    <w:name w:val="Footer Char"/>
    <w:link w:val="Footer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loonText">
    <w:name w:val="Balloon Text"/>
    <w:basedOn w:val="Normal"/>
    <w:link w:val="BalloonTextChar"/>
    <w:rsid w:val="00CD6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69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eGrid">
    <w:name w:val="Table Grid"/>
    <w:basedOn w:val="TableNormal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0CFC-002D-4D2E-9575-F451C9B2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Kemal Yazici</cp:lastModifiedBy>
  <cp:revision>5</cp:revision>
  <cp:lastPrinted>2019-03-05T10:43:00Z</cp:lastPrinted>
  <dcterms:created xsi:type="dcterms:W3CDTF">2026-08-04T16:51:00Z</dcterms:created>
  <dcterms:modified xsi:type="dcterms:W3CDTF">2026-08-04T17:25:00Z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